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3CFBA" w14:textId="6F6CD859" w:rsidR="008E33A1" w:rsidRPr="00FD444D" w:rsidRDefault="00FD444D" w:rsidP="008E33A1">
      <w:pPr>
        <w:spacing w:after="0" w:line="240" w:lineRule="auto"/>
        <w:rPr>
          <w:rFonts w:eastAsia="Times New Roman" w:cstheme="minorHAnsi"/>
          <w:b/>
          <w:bCs/>
          <w:color w:val="000000"/>
          <w:kern w:val="0"/>
          <w:sz w:val="22"/>
          <w:szCs w:val="22"/>
          <w14:ligatures w14:val="none"/>
        </w:rPr>
      </w:pPr>
      <w:r w:rsidRPr="00FD444D">
        <w:rPr>
          <w:rFonts w:eastAsia="Times New Roman" w:cstheme="minorHAnsi"/>
          <w:b/>
          <w:bCs/>
          <w:color w:val="000000"/>
          <w:kern w:val="0"/>
          <w:sz w:val="22"/>
          <w:szCs w:val="22"/>
          <w14:ligatures w14:val="none"/>
        </w:rPr>
        <w:t>INTRODUCTION</w:t>
      </w:r>
    </w:p>
    <w:p w14:paraId="58566D5D" w14:textId="4895768D" w:rsidR="003F193C" w:rsidRPr="00FD444D" w:rsidRDefault="00773568" w:rsidP="000A1E58">
      <w:pPr>
        <w:spacing w:line="240" w:lineRule="auto"/>
        <w:rPr>
          <w:rFonts w:cstheme="minorHAnsi"/>
          <w:sz w:val="22"/>
          <w:szCs w:val="22"/>
        </w:rPr>
      </w:pPr>
      <w:r w:rsidRPr="00FD444D">
        <w:rPr>
          <w:rFonts w:cstheme="minorHAnsi"/>
          <w:sz w:val="22"/>
          <w:szCs w:val="22"/>
        </w:rPr>
        <w:t>As m</w:t>
      </w:r>
      <w:r w:rsidR="00317496" w:rsidRPr="00FD444D">
        <w:rPr>
          <w:rFonts w:cstheme="minorHAnsi"/>
          <w:sz w:val="22"/>
          <w:szCs w:val="22"/>
        </w:rPr>
        <w:t>embers of the Lane County League of Women</w:t>
      </w:r>
      <w:r w:rsidR="00C96CBA" w:rsidRPr="00FD444D">
        <w:rPr>
          <w:rFonts w:cstheme="minorHAnsi"/>
          <w:sz w:val="22"/>
          <w:szCs w:val="22"/>
        </w:rPr>
        <w:t xml:space="preserve"> </w:t>
      </w:r>
      <w:r w:rsidRPr="00FD444D">
        <w:rPr>
          <w:rFonts w:cstheme="minorHAnsi"/>
          <w:sz w:val="22"/>
          <w:szCs w:val="22"/>
        </w:rPr>
        <w:t xml:space="preserve">Voters, we </w:t>
      </w:r>
      <w:r w:rsidR="00A94850" w:rsidRPr="00FD444D">
        <w:rPr>
          <w:rFonts w:cstheme="minorHAnsi"/>
          <w:sz w:val="22"/>
          <w:szCs w:val="22"/>
        </w:rPr>
        <w:t>have studied</w:t>
      </w:r>
      <w:r w:rsidR="00733050" w:rsidRPr="00FD444D">
        <w:rPr>
          <w:rFonts w:cstheme="minorHAnsi"/>
          <w:sz w:val="22"/>
          <w:szCs w:val="22"/>
        </w:rPr>
        <w:t xml:space="preserve"> election processes</w:t>
      </w:r>
      <w:r w:rsidR="00A94850" w:rsidRPr="00FD444D">
        <w:rPr>
          <w:rFonts w:cstheme="minorHAnsi"/>
          <w:sz w:val="22"/>
          <w:szCs w:val="22"/>
        </w:rPr>
        <w:t xml:space="preserve"> </w:t>
      </w:r>
      <w:r w:rsidRPr="00FD444D">
        <w:rPr>
          <w:rFonts w:cstheme="minorHAnsi"/>
          <w:sz w:val="22"/>
          <w:szCs w:val="22"/>
        </w:rPr>
        <w:t>to</w:t>
      </w:r>
      <w:r w:rsidR="00FF4D4D" w:rsidRPr="00FD444D">
        <w:rPr>
          <w:rFonts w:cstheme="minorHAnsi"/>
          <w:sz w:val="22"/>
          <w:szCs w:val="22"/>
        </w:rPr>
        <w:t xml:space="preserve"> </w:t>
      </w:r>
      <w:r w:rsidR="00733050" w:rsidRPr="00FD444D">
        <w:rPr>
          <w:rFonts w:cstheme="minorHAnsi"/>
          <w:sz w:val="22"/>
          <w:szCs w:val="22"/>
        </w:rPr>
        <w:t xml:space="preserve">understand </w:t>
      </w:r>
      <w:r w:rsidR="00FF4D4D" w:rsidRPr="00FD444D">
        <w:rPr>
          <w:rFonts w:cstheme="minorHAnsi"/>
          <w:sz w:val="22"/>
          <w:szCs w:val="22"/>
        </w:rPr>
        <w:t xml:space="preserve">how well </w:t>
      </w:r>
      <w:r w:rsidR="00BE0257" w:rsidRPr="00FD444D">
        <w:rPr>
          <w:rFonts w:cstheme="minorHAnsi"/>
          <w:sz w:val="22"/>
          <w:szCs w:val="22"/>
        </w:rPr>
        <w:t>elections</w:t>
      </w:r>
      <w:r w:rsidR="003161B7" w:rsidRPr="00FD444D">
        <w:rPr>
          <w:rFonts w:cstheme="minorHAnsi"/>
          <w:sz w:val="22"/>
          <w:szCs w:val="22"/>
        </w:rPr>
        <w:t xml:space="preserve"> </w:t>
      </w:r>
      <w:r w:rsidR="001D3533" w:rsidRPr="00FD444D">
        <w:rPr>
          <w:rFonts w:cstheme="minorHAnsi"/>
          <w:sz w:val="22"/>
          <w:szCs w:val="22"/>
        </w:rPr>
        <w:t xml:space="preserve">are functioning in </w:t>
      </w:r>
      <w:r w:rsidR="00F02F17" w:rsidRPr="00FD444D">
        <w:rPr>
          <w:rFonts w:cstheme="minorHAnsi"/>
          <w:sz w:val="22"/>
          <w:szCs w:val="22"/>
        </w:rPr>
        <w:t>our nation</w:t>
      </w:r>
      <w:r w:rsidR="00C5200B" w:rsidRPr="00FD444D">
        <w:rPr>
          <w:rFonts w:cstheme="minorHAnsi"/>
          <w:sz w:val="22"/>
          <w:szCs w:val="22"/>
        </w:rPr>
        <w:t xml:space="preserve"> and in Lane County.</w:t>
      </w:r>
      <w:r w:rsidR="004D7BD1" w:rsidRPr="00FD444D">
        <w:rPr>
          <w:rFonts w:cstheme="minorHAnsi"/>
          <w:sz w:val="22"/>
          <w:szCs w:val="22"/>
        </w:rPr>
        <w:t xml:space="preserve"> </w:t>
      </w:r>
      <w:r w:rsidR="000753CB" w:rsidRPr="00FD444D">
        <w:rPr>
          <w:rFonts w:cstheme="minorHAnsi"/>
          <w:sz w:val="22"/>
          <w:szCs w:val="22"/>
        </w:rPr>
        <w:t xml:space="preserve">We </w:t>
      </w:r>
      <w:r w:rsidR="005E4836" w:rsidRPr="00FD444D">
        <w:rPr>
          <w:rFonts w:cstheme="minorHAnsi"/>
          <w:sz w:val="22"/>
          <w:szCs w:val="22"/>
        </w:rPr>
        <w:t>know</w:t>
      </w:r>
      <w:r w:rsidR="000753CB" w:rsidRPr="00FD444D">
        <w:rPr>
          <w:rFonts w:cstheme="minorHAnsi"/>
          <w:sz w:val="22"/>
          <w:szCs w:val="22"/>
        </w:rPr>
        <w:t xml:space="preserve"> that many citizens </w:t>
      </w:r>
      <w:r w:rsidR="002352E3" w:rsidRPr="00FD444D">
        <w:rPr>
          <w:rFonts w:cstheme="minorHAnsi"/>
          <w:sz w:val="22"/>
          <w:szCs w:val="22"/>
        </w:rPr>
        <w:t>do have</w:t>
      </w:r>
      <w:r w:rsidR="00A94E69" w:rsidRPr="00FD444D">
        <w:rPr>
          <w:rFonts w:cstheme="minorHAnsi"/>
          <w:sz w:val="22"/>
          <w:szCs w:val="22"/>
        </w:rPr>
        <w:t xml:space="preserve"> fears about</w:t>
      </w:r>
      <w:r w:rsidR="00680C7F" w:rsidRPr="00FD444D">
        <w:rPr>
          <w:rFonts w:cstheme="minorHAnsi"/>
          <w:sz w:val="22"/>
          <w:szCs w:val="22"/>
        </w:rPr>
        <w:t xml:space="preserve"> U.S.</w:t>
      </w:r>
      <w:r w:rsidR="004970DC" w:rsidRPr="00FD444D">
        <w:rPr>
          <w:rFonts w:cstheme="minorHAnsi"/>
          <w:sz w:val="22"/>
          <w:szCs w:val="22"/>
        </w:rPr>
        <w:t xml:space="preserve"> elections</w:t>
      </w:r>
      <w:r w:rsidR="003E3894" w:rsidRPr="00FD444D">
        <w:rPr>
          <w:rFonts w:cstheme="minorHAnsi"/>
          <w:sz w:val="22"/>
          <w:szCs w:val="22"/>
        </w:rPr>
        <w:t xml:space="preserve"> </w:t>
      </w:r>
      <w:r w:rsidR="00EA004C" w:rsidRPr="00FD444D">
        <w:rPr>
          <w:rFonts w:cstheme="minorHAnsi"/>
          <w:sz w:val="22"/>
          <w:szCs w:val="22"/>
        </w:rPr>
        <w:t>that involve</w:t>
      </w:r>
      <w:r w:rsidR="003F193C" w:rsidRPr="00FD444D">
        <w:rPr>
          <w:rFonts w:cstheme="minorHAnsi"/>
          <w:sz w:val="22"/>
          <w:szCs w:val="22"/>
        </w:rPr>
        <w:t xml:space="preserve"> </w:t>
      </w:r>
      <w:r w:rsidR="0040229A" w:rsidRPr="00FD444D">
        <w:rPr>
          <w:rFonts w:cstheme="minorHAnsi"/>
          <w:sz w:val="22"/>
          <w:szCs w:val="22"/>
        </w:rPr>
        <w:t xml:space="preserve">three </w:t>
      </w:r>
      <w:r w:rsidR="00D65082" w:rsidRPr="00FD444D">
        <w:rPr>
          <w:rFonts w:cstheme="minorHAnsi"/>
          <w:sz w:val="22"/>
          <w:szCs w:val="22"/>
        </w:rPr>
        <w:t xml:space="preserve">major </w:t>
      </w:r>
      <w:r w:rsidR="0040229A" w:rsidRPr="00FD444D">
        <w:rPr>
          <w:rFonts w:cstheme="minorHAnsi"/>
          <w:sz w:val="22"/>
          <w:szCs w:val="22"/>
        </w:rPr>
        <w:t>concerns</w:t>
      </w:r>
      <w:r w:rsidR="00D65082" w:rsidRPr="00FD444D">
        <w:rPr>
          <w:rFonts w:cstheme="minorHAnsi"/>
          <w:sz w:val="22"/>
          <w:szCs w:val="22"/>
        </w:rPr>
        <w:t>:</w:t>
      </w:r>
      <w:r w:rsidR="001D5336" w:rsidRPr="00FD444D">
        <w:rPr>
          <w:rFonts w:cstheme="minorHAnsi"/>
          <w:sz w:val="22"/>
          <w:szCs w:val="22"/>
        </w:rPr>
        <w:t xml:space="preserve"> </w:t>
      </w:r>
      <w:r w:rsidR="0040229A" w:rsidRPr="00FD444D">
        <w:rPr>
          <w:rFonts w:cstheme="minorHAnsi"/>
          <w:sz w:val="22"/>
          <w:szCs w:val="22"/>
        </w:rPr>
        <w:t xml:space="preserve"> Are</w:t>
      </w:r>
      <w:r w:rsidR="003F193C" w:rsidRPr="00FD444D">
        <w:rPr>
          <w:rFonts w:cstheme="minorHAnsi"/>
          <w:sz w:val="22"/>
          <w:szCs w:val="22"/>
        </w:rPr>
        <w:t xml:space="preserve"> noncitizens voting</w:t>
      </w:r>
      <w:r w:rsidR="0097723F" w:rsidRPr="00FD444D">
        <w:rPr>
          <w:rFonts w:cstheme="minorHAnsi"/>
          <w:sz w:val="22"/>
          <w:szCs w:val="22"/>
        </w:rPr>
        <w:t>?</w:t>
      </w:r>
      <w:r w:rsidR="003F193C" w:rsidRPr="00FD444D">
        <w:rPr>
          <w:rFonts w:cstheme="minorHAnsi"/>
          <w:sz w:val="22"/>
          <w:szCs w:val="22"/>
        </w:rPr>
        <w:t xml:space="preserve"> </w:t>
      </w:r>
      <w:r w:rsidR="0097723F" w:rsidRPr="00FD444D">
        <w:rPr>
          <w:rFonts w:cstheme="minorHAnsi"/>
          <w:sz w:val="22"/>
          <w:szCs w:val="22"/>
        </w:rPr>
        <w:t>A</w:t>
      </w:r>
      <w:r w:rsidR="003F193C" w:rsidRPr="00FD444D">
        <w:rPr>
          <w:rFonts w:cstheme="minorHAnsi"/>
          <w:sz w:val="22"/>
          <w:szCs w:val="22"/>
        </w:rPr>
        <w:t>re the processes for handling ballots secure and nonpartisan</w:t>
      </w:r>
      <w:r w:rsidR="0097723F" w:rsidRPr="00FD444D">
        <w:rPr>
          <w:rFonts w:cstheme="minorHAnsi"/>
          <w:sz w:val="22"/>
          <w:szCs w:val="22"/>
        </w:rPr>
        <w:t>?</w:t>
      </w:r>
      <w:r w:rsidR="00C96278" w:rsidRPr="00FD444D">
        <w:rPr>
          <w:rFonts w:cstheme="minorHAnsi"/>
          <w:sz w:val="22"/>
          <w:szCs w:val="22"/>
        </w:rPr>
        <w:t xml:space="preserve"> </w:t>
      </w:r>
      <w:r w:rsidR="00D94236" w:rsidRPr="00FD444D">
        <w:rPr>
          <w:rFonts w:cstheme="minorHAnsi"/>
          <w:sz w:val="22"/>
          <w:szCs w:val="22"/>
        </w:rPr>
        <w:t>W</w:t>
      </w:r>
      <w:r w:rsidR="00C96278" w:rsidRPr="00FD444D">
        <w:rPr>
          <w:rFonts w:cstheme="minorHAnsi"/>
          <w:sz w:val="22"/>
          <w:szCs w:val="22"/>
        </w:rPr>
        <w:t xml:space="preserve">hat is the </w:t>
      </w:r>
      <w:r w:rsidR="00EA420D" w:rsidRPr="00FD444D">
        <w:rPr>
          <w:rFonts w:cstheme="minorHAnsi"/>
          <w:sz w:val="22"/>
          <w:szCs w:val="22"/>
        </w:rPr>
        <w:t xml:space="preserve">current </w:t>
      </w:r>
      <w:r w:rsidR="00C96278" w:rsidRPr="00FD444D">
        <w:rPr>
          <w:rFonts w:cstheme="minorHAnsi"/>
          <w:sz w:val="22"/>
          <w:szCs w:val="22"/>
        </w:rPr>
        <w:t>role of the federal government</w:t>
      </w:r>
      <w:r w:rsidR="003F193C" w:rsidRPr="00FD444D">
        <w:rPr>
          <w:rFonts w:cstheme="minorHAnsi"/>
          <w:sz w:val="22"/>
          <w:szCs w:val="22"/>
        </w:rPr>
        <w:t xml:space="preserve">? </w:t>
      </w:r>
    </w:p>
    <w:p w14:paraId="7E640A32" w14:textId="66C02617" w:rsidR="00FD444D" w:rsidRPr="00FD444D" w:rsidRDefault="00FD444D" w:rsidP="000A1E58">
      <w:pPr>
        <w:spacing w:line="240" w:lineRule="auto"/>
        <w:rPr>
          <w:rFonts w:cstheme="minorHAnsi"/>
          <w:b/>
          <w:bCs/>
          <w:sz w:val="22"/>
          <w:szCs w:val="22"/>
        </w:rPr>
      </w:pPr>
      <w:r w:rsidRPr="00FD444D">
        <w:rPr>
          <w:rFonts w:cstheme="minorHAnsi"/>
          <w:b/>
          <w:bCs/>
          <w:sz w:val="22"/>
          <w:szCs w:val="22"/>
        </w:rPr>
        <w:t>LEAGUE POSITION</w:t>
      </w:r>
    </w:p>
    <w:p w14:paraId="428F0FA8" w14:textId="627C0125" w:rsidR="00FD444D" w:rsidRPr="00FD444D" w:rsidRDefault="00FD444D" w:rsidP="000A1E58">
      <w:pPr>
        <w:spacing w:line="240" w:lineRule="auto"/>
        <w:rPr>
          <w:rFonts w:cstheme="minorHAnsi"/>
          <w:sz w:val="22"/>
          <w:szCs w:val="22"/>
        </w:rPr>
      </w:pPr>
      <w:r w:rsidRPr="00FD444D">
        <w:rPr>
          <w:rFonts w:cstheme="minorHAnsi"/>
          <w:sz w:val="22"/>
          <w:szCs w:val="22"/>
        </w:rPr>
        <w:t>The League of Women Voters of the United States has adopted the following position: that every citizen should be protected in the right to vote.</w:t>
      </w:r>
    </w:p>
    <w:p w14:paraId="09DBE742" w14:textId="77777777" w:rsidR="00FD444D" w:rsidRPr="00FD444D" w:rsidRDefault="00FD444D" w:rsidP="000A1E58">
      <w:pPr>
        <w:spacing w:line="240" w:lineRule="auto"/>
        <w:rPr>
          <w:rFonts w:cstheme="minorHAnsi"/>
          <w:b/>
          <w:bCs/>
          <w:sz w:val="22"/>
          <w:szCs w:val="22"/>
        </w:rPr>
      </w:pPr>
      <w:r w:rsidRPr="00FD444D">
        <w:rPr>
          <w:rFonts w:cstheme="minorHAnsi"/>
          <w:b/>
          <w:bCs/>
          <w:sz w:val="22"/>
          <w:szCs w:val="22"/>
        </w:rPr>
        <w:t>OVERVIEW</w:t>
      </w:r>
    </w:p>
    <w:p w14:paraId="4ED8D250" w14:textId="3C1EEFA2" w:rsidR="00687272" w:rsidRPr="00FD444D" w:rsidRDefault="003F193C" w:rsidP="000A1E58">
      <w:pPr>
        <w:spacing w:line="240" w:lineRule="auto"/>
        <w:rPr>
          <w:rFonts w:cstheme="minorHAnsi"/>
          <w:sz w:val="22"/>
          <w:szCs w:val="22"/>
        </w:rPr>
      </w:pPr>
      <w:r w:rsidRPr="00FD444D">
        <w:rPr>
          <w:rFonts w:cstheme="minorHAnsi"/>
          <w:sz w:val="22"/>
          <w:szCs w:val="22"/>
        </w:rPr>
        <w:t>United States</w:t>
      </w:r>
      <w:r w:rsidR="0040229A" w:rsidRPr="00FD444D">
        <w:rPr>
          <w:rFonts w:cstheme="minorHAnsi"/>
          <w:sz w:val="22"/>
          <w:szCs w:val="22"/>
        </w:rPr>
        <w:t xml:space="preserve"> </w:t>
      </w:r>
      <w:r w:rsidRPr="00FD444D">
        <w:rPr>
          <w:rFonts w:cstheme="minorHAnsi"/>
          <w:sz w:val="22"/>
          <w:szCs w:val="22"/>
        </w:rPr>
        <w:t xml:space="preserve">elections are the purview of the states, not the federal government. While this </w:t>
      </w:r>
      <w:r w:rsidR="0040229A" w:rsidRPr="00FD444D">
        <w:rPr>
          <w:rFonts w:cstheme="minorHAnsi"/>
          <w:sz w:val="22"/>
          <w:szCs w:val="22"/>
        </w:rPr>
        <w:t>result</w:t>
      </w:r>
      <w:r w:rsidR="00D94236" w:rsidRPr="00FD444D">
        <w:rPr>
          <w:rFonts w:cstheme="minorHAnsi"/>
          <w:sz w:val="22"/>
          <w:szCs w:val="22"/>
        </w:rPr>
        <w:t>s</w:t>
      </w:r>
      <w:r w:rsidR="0040229A" w:rsidRPr="00FD444D">
        <w:rPr>
          <w:rFonts w:cstheme="minorHAnsi"/>
          <w:sz w:val="22"/>
          <w:szCs w:val="22"/>
        </w:rPr>
        <w:t xml:space="preserve"> in different procedures from state to state, </w:t>
      </w:r>
      <w:r w:rsidR="00D81774" w:rsidRPr="00FD444D">
        <w:rPr>
          <w:rFonts w:cstheme="minorHAnsi"/>
          <w:sz w:val="22"/>
          <w:szCs w:val="22"/>
        </w:rPr>
        <w:t xml:space="preserve">the </w:t>
      </w:r>
      <w:r w:rsidR="00663016" w:rsidRPr="00FD444D">
        <w:rPr>
          <w:rFonts w:cstheme="minorHAnsi"/>
          <w:sz w:val="22"/>
          <w:szCs w:val="22"/>
        </w:rPr>
        <w:t xml:space="preserve">purported </w:t>
      </w:r>
      <w:r w:rsidR="00D81774" w:rsidRPr="00FD444D">
        <w:rPr>
          <w:rFonts w:cstheme="minorHAnsi"/>
          <w:sz w:val="22"/>
          <w:szCs w:val="22"/>
        </w:rPr>
        <w:t>go</w:t>
      </w:r>
      <w:r w:rsidR="002E50AB" w:rsidRPr="00FD444D">
        <w:rPr>
          <w:rFonts w:cstheme="minorHAnsi"/>
          <w:sz w:val="22"/>
          <w:szCs w:val="22"/>
        </w:rPr>
        <w:t xml:space="preserve">als of </w:t>
      </w:r>
      <w:r w:rsidR="0040229A" w:rsidRPr="00FD444D">
        <w:rPr>
          <w:rFonts w:cstheme="minorHAnsi"/>
          <w:sz w:val="22"/>
          <w:szCs w:val="22"/>
        </w:rPr>
        <w:t>every state reflect the</w:t>
      </w:r>
      <w:r w:rsidR="00E57B73" w:rsidRPr="00FD444D">
        <w:rPr>
          <w:rFonts w:cstheme="minorHAnsi"/>
          <w:sz w:val="22"/>
          <w:szCs w:val="22"/>
        </w:rPr>
        <w:t xml:space="preserve"> concept</w:t>
      </w:r>
      <w:r w:rsidR="00F44EE1" w:rsidRPr="00FD444D">
        <w:rPr>
          <w:rFonts w:cstheme="minorHAnsi"/>
          <w:sz w:val="22"/>
          <w:szCs w:val="22"/>
        </w:rPr>
        <w:t xml:space="preserve"> that </w:t>
      </w:r>
      <w:r w:rsidR="008A53FA" w:rsidRPr="00FD444D">
        <w:rPr>
          <w:rFonts w:cstheme="minorHAnsi"/>
          <w:sz w:val="22"/>
          <w:szCs w:val="22"/>
        </w:rPr>
        <w:t>a</w:t>
      </w:r>
      <w:r w:rsidR="0040229A" w:rsidRPr="00FD444D">
        <w:rPr>
          <w:rFonts w:cstheme="minorHAnsi"/>
          <w:sz w:val="22"/>
          <w:szCs w:val="22"/>
        </w:rPr>
        <w:t>ll citizens</w:t>
      </w:r>
      <w:r w:rsidRPr="00FD444D">
        <w:rPr>
          <w:rFonts w:cstheme="minorHAnsi"/>
          <w:sz w:val="22"/>
          <w:szCs w:val="22"/>
        </w:rPr>
        <w:t xml:space="preserve"> have the right to vote and to have that vote counted. </w:t>
      </w:r>
      <w:r w:rsidR="009144F4" w:rsidRPr="00FD444D">
        <w:rPr>
          <w:rFonts w:cstheme="minorHAnsi"/>
          <w:sz w:val="22"/>
          <w:szCs w:val="22"/>
        </w:rPr>
        <w:t xml:space="preserve">And </w:t>
      </w:r>
      <w:r w:rsidR="0058191A" w:rsidRPr="00FD444D">
        <w:rPr>
          <w:rFonts w:cstheme="minorHAnsi"/>
          <w:sz w:val="22"/>
          <w:szCs w:val="22"/>
        </w:rPr>
        <w:t xml:space="preserve">in </w:t>
      </w:r>
      <w:r w:rsidRPr="00FD444D">
        <w:rPr>
          <w:rFonts w:cstheme="minorHAnsi"/>
          <w:sz w:val="22"/>
          <w:szCs w:val="22"/>
        </w:rPr>
        <w:t xml:space="preserve">giving individual states the responsibility for </w:t>
      </w:r>
      <w:r w:rsidR="00185C45" w:rsidRPr="00FD444D">
        <w:rPr>
          <w:rFonts w:cstheme="minorHAnsi"/>
          <w:sz w:val="22"/>
          <w:szCs w:val="22"/>
        </w:rPr>
        <w:t xml:space="preserve">their </w:t>
      </w:r>
      <w:r w:rsidR="005B5485" w:rsidRPr="00FD444D">
        <w:rPr>
          <w:rFonts w:cstheme="minorHAnsi"/>
          <w:sz w:val="22"/>
          <w:szCs w:val="22"/>
        </w:rPr>
        <w:t xml:space="preserve">own </w:t>
      </w:r>
      <w:r w:rsidRPr="00FD444D">
        <w:rPr>
          <w:rFonts w:cstheme="minorHAnsi"/>
          <w:sz w:val="22"/>
          <w:szCs w:val="22"/>
        </w:rPr>
        <w:t xml:space="preserve">elections, </w:t>
      </w:r>
      <w:r w:rsidR="00BA6361" w:rsidRPr="00FD444D">
        <w:rPr>
          <w:rFonts w:cstheme="minorHAnsi"/>
          <w:sz w:val="22"/>
          <w:szCs w:val="22"/>
        </w:rPr>
        <w:t xml:space="preserve">the U.S. </w:t>
      </w:r>
      <w:r w:rsidRPr="00FD444D">
        <w:rPr>
          <w:rFonts w:cstheme="minorHAnsi"/>
          <w:sz w:val="22"/>
          <w:szCs w:val="22"/>
        </w:rPr>
        <w:t>Constitution ensure</w:t>
      </w:r>
      <w:r w:rsidR="0040229A" w:rsidRPr="00FD444D">
        <w:rPr>
          <w:rFonts w:cstheme="minorHAnsi"/>
          <w:sz w:val="22"/>
          <w:szCs w:val="22"/>
        </w:rPr>
        <w:t>s</w:t>
      </w:r>
      <w:r w:rsidRPr="00FD444D">
        <w:rPr>
          <w:rFonts w:cstheme="minorHAnsi"/>
          <w:sz w:val="22"/>
          <w:szCs w:val="22"/>
        </w:rPr>
        <w:t xml:space="preserve"> that there is </w:t>
      </w:r>
      <w:r w:rsidR="00FB78DA" w:rsidRPr="00FD444D">
        <w:rPr>
          <w:rFonts w:cstheme="minorHAnsi"/>
          <w:sz w:val="22"/>
          <w:szCs w:val="22"/>
        </w:rPr>
        <w:t xml:space="preserve">no </w:t>
      </w:r>
      <w:r w:rsidR="0040229A" w:rsidRPr="00FD444D">
        <w:rPr>
          <w:rFonts w:cstheme="minorHAnsi"/>
          <w:sz w:val="22"/>
          <w:szCs w:val="22"/>
        </w:rPr>
        <w:t xml:space="preserve">legal </w:t>
      </w:r>
      <w:r w:rsidRPr="00FD444D">
        <w:rPr>
          <w:rFonts w:cstheme="minorHAnsi"/>
          <w:sz w:val="22"/>
          <w:szCs w:val="22"/>
        </w:rPr>
        <w:t>opportunity for</w:t>
      </w:r>
      <w:r w:rsidR="0040229A" w:rsidRPr="00FD444D">
        <w:rPr>
          <w:rFonts w:cstheme="minorHAnsi"/>
          <w:sz w:val="22"/>
          <w:szCs w:val="22"/>
        </w:rPr>
        <w:t xml:space="preserve"> </w:t>
      </w:r>
      <w:r w:rsidR="00D94236" w:rsidRPr="00FD444D">
        <w:rPr>
          <w:rFonts w:cstheme="minorHAnsi"/>
          <w:sz w:val="22"/>
          <w:szCs w:val="22"/>
        </w:rPr>
        <w:t>f</w:t>
      </w:r>
      <w:r w:rsidR="0040229A" w:rsidRPr="00FD444D">
        <w:rPr>
          <w:rFonts w:cstheme="minorHAnsi"/>
          <w:sz w:val="22"/>
          <w:szCs w:val="22"/>
        </w:rPr>
        <w:t xml:space="preserve">ederal </w:t>
      </w:r>
      <w:r w:rsidR="00CB3874" w:rsidRPr="00FD444D">
        <w:rPr>
          <w:rFonts w:cstheme="minorHAnsi"/>
          <w:sz w:val="22"/>
          <w:szCs w:val="22"/>
        </w:rPr>
        <w:t xml:space="preserve">control or </w:t>
      </w:r>
      <w:r w:rsidR="000114CC" w:rsidRPr="00FD444D">
        <w:rPr>
          <w:rFonts w:cstheme="minorHAnsi"/>
          <w:sz w:val="22"/>
          <w:szCs w:val="22"/>
        </w:rPr>
        <w:t>strictures</w:t>
      </w:r>
      <w:r w:rsidRPr="00FD444D">
        <w:rPr>
          <w:rFonts w:cstheme="minorHAnsi"/>
          <w:sz w:val="22"/>
          <w:szCs w:val="22"/>
        </w:rPr>
        <w:t xml:space="preserve"> </w:t>
      </w:r>
      <w:r w:rsidR="000A578A" w:rsidRPr="00FD444D">
        <w:rPr>
          <w:rFonts w:cstheme="minorHAnsi"/>
          <w:sz w:val="22"/>
          <w:szCs w:val="22"/>
        </w:rPr>
        <w:t>regarding</w:t>
      </w:r>
      <w:r w:rsidRPr="00FD444D">
        <w:rPr>
          <w:rFonts w:cstheme="minorHAnsi"/>
          <w:sz w:val="22"/>
          <w:szCs w:val="22"/>
        </w:rPr>
        <w:t xml:space="preserve"> voting.</w:t>
      </w:r>
      <w:r w:rsidR="00D8629D" w:rsidRPr="00FD444D">
        <w:rPr>
          <w:rFonts w:cstheme="minorHAnsi"/>
          <w:sz w:val="22"/>
          <w:szCs w:val="22"/>
        </w:rPr>
        <w:t xml:space="preserve"> </w:t>
      </w:r>
    </w:p>
    <w:p w14:paraId="61E158C8" w14:textId="34CE5B75" w:rsidR="00D8629D" w:rsidRPr="00FD444D" w:rsidRDefault="0022170F" w:rsidP="000A1E58">
      <w:pPr>
        <w:spacing w:line="240" w:lineRule="auto"/>
        <w:rPr>
          <w:rFonts w:cstheme="minorHAnsi"/>
          <w:b/>
          <w:bCs/>
          <w:sz w:val="22"/>
          <w:szCs w:val="22"/>
        </w:rPr>
      </w:pPr>
      <w:r w:rsidRPr="00FD444D">
        <w:rPr>
          <w:rFonts w:cstheme="minorHAnsi"/>
          <w:b/>
          <w:bCs/>
          <w:sz w:val="22"/>
          <w:szCs w:val="22"/>
        </w:rPr>
        <w:t>VOTER REGISTRATION</w:t>
      </w:r>
    </w:p>
    <w:p w14:paraId="6B894C68" w14:textId="05330F16" w:rsidR="005149FC" w:rsidRPr="00B2788D" w:rsidRDefault="00B2788D" w:rsidP="000A1E58">
      <w:pPr>
        <w:spacing w:line="240" w:lineRule="auto"/>
        <w:rPr>
          <w:rFonts w:cstheme="minorHAnsi"/>
          <w:color w:val="000000" w:themeColor="text1"/>
          <w:sz w:val="22"/>
          <w:szCs w:val="22"/>
        </w:rPr>
      </w:pPr>
      <w:r w:rsidRPr="00B2788D">
        <w:rPr>
          <w:sz w:val="22"/>
          <w:szCs w:val="22"/>
        </w:rPr>
        <w:t xml:space="preserve">In Oregon, many citizens are now registered to vote at the </w:t>
      </w:r>
      <w:r w:rsidRPr="00B2788D">
        <w:rPr>
          <w:sz w:val="22"/>
          <w:szCs w:val="22"/>
          <w:u w:val="single"/>
        </w:rPr>
        <w:t xml:space="preserve">Department of Motor Vehicles </w:t>
      </w:r>
      <w:r w:rsidRPr="00B2788D">
        <w:rPr>
          <w:sz w:val="22"/>
          <w:szCs w:val="22"/>
        </w:rPr>
        <w:t>because of the 2016 Motor Voter Act, which made Oregon the first state to provide automatic voter registration at a DMV.</w:t>
      </w:r>
      <w:r w:rsidR="004634A2" w:rsidRPr="00B2788D">
        <w:rPr>
          <w:rFonts w:cstheme="minorHAnsi"/>
          <w:sz w:val="22"/>
          <w:szCs w:val="22"/>
        </w:rPr>
        <w:t xml:space="preserve"> </w:t>
      </w:r>
      <w:r w:rsidR="00D8629D" w:rsidRPr="00B2788D">
        <w:rPr>
          <w:rFonts w:cstheme="minorHAnsi"/>
          <w:sz w:val="22"/>
          <w:szCs w:val="22"/>
        </w:rPr>
        <w:t xml:space="preserve">The intent of the legislation was to make it </w:t>
      </w:r>
      <w:r w:rsidR="00345C06" w:rsidRPr="00B2788D">
        <w:rPr>
          <w:rFonts w:cstheme="minorHAnsi"/>
          <w:sz w:val="22"/>
          <w:szCs w:val="22"/>
        </w:rPr>
        <w:t>easier for more Oregonians to be</w:t>
      </w:r>
      <w:r w:rsidR="00335E1E" w:rsidRPr="00B2788D">
        <w:rPr>
          <w:rFonts w:cstheme="minorHAnsi"/>
          <w:sz w:val="22"/>
          <w:szCs w:val="22"/>
        </w:rPr>
        <w:t>come</w:t>
      </w:r>
      <w:r w:rsidR="00345C06" w:rsidRPr="00B2788D">
        <w:rPr>
          <w:rFonts w:cstheme="minorHAnsi"/>
          <w:sz w:val="22"/>
          <w:szCs w:val="22"/>
        </w:rPr>
        <w:t xml:space="preserve"> voters</w:t>
      </w:r>
      <w:r w:rsidR="00D8629D" w:rsidRPr="00B2788D">
        <w:rPr>
          <w:rFonts w:cstheme="minorHAnsi"/>
          <w:sz w:val="22"/>
          <w:szCs w:val="22"/>
        </w:rPr>
        <w:t xml:space="preserve"> </w:t>
      </w:r>
      <w:r w:rsidR="005149FC" w:rsidRPr="00B2788D">
        <w:rPr>
          <w:rFonts w:cstheme="minorHAnsi"/>
          <w:sz w:val="22"/>
          <w:szCs w:val="22"/>
        </w:rPr>
        <w:t>by</w:t>
      </w:r>
      <w:r w:rsidR="005E2175" w:rsidRPr="00B2788D">
        <w:rPr>
          <w:rFonts w:cstheme="minorHAnsi"/>
          <w:sz w:val="22"/>
          <w:szCs w:val="22"/>
        </w:rPr>
        <w:t xml:space="preserve"> automatically </w:t>
      </w:r>
      <w:r w:rsidR="00CF1724" w:rsidRPr="00B2788D">
        <w:rPr>
          <w:rFonts w:cstheme="minorHAnsi"/>
          <w:sz w:val="22"/>
          <w:szCs w:val="22"/>
        </w:rPr>
        <w:t>register</w:t>
      </w:r>
      <w:r w:rsidR="005149FC" w:rsidRPr="00B2788D">
        <w:rPr>
          <w:rFonts w:cstheme="minorHAnsi"/>
          <w:sz w:val="22"/>
          <w:szCs w:val="22"/>
        </w:rPr>
        <w:t xml:space="preserve">ing them when they get their license, permit, or Oregon ID card. </w:t>
      </w:r>
      <w:r w:rsidR="00CF1724" w:rsidRPr="00B2788D">
        <w:rPr>
          <w:rFonts w:cstheme="minorHAnsi"/>
          <w:sz w:val="22"/>
          <w:szCs w:val="22"/>
        </w:rPr>
        <w:t xml:space="preserve"> </w:t>
      </w:r>
      <w:r w:rsidR="008A53FA" w:rsidRPr="00B2788D">
        <w:rPr>
          <w:rFonts w:cstheme="minorHAnsi"/>
          <w:sz w:val="22"/>
          <w:szCs w:val="22"/>
        </w:rPr>
        <w:t xml:space="preserve">In 2027 </w:t>
      </w:r>
      <w:r w:rsidR="008A53FA" w:rsidRPr="00B2788D">
        <w:rPr>
          <w:rFonts w:cstheme="minorHAnsi"/>
          <w:color w:val="000000" w:themeColor="text1"/>
          <w:sz w:val="22"/>
          <w:szCs w:val="22"/>
        </w:rPr>
        <w:t>a rule change will require that applicants must be notified of the automatic voter registratio</w:t>
      </w:r>
      <w:r w:rsidR="005149FC" w:rsidRPr="00B2788D">
        <w:rPr>
          <w:rFonts w:cstheme="minorHAnsi"/>
          <w:color w:val="000000" w:themeColor="text1"/>
          <w:sz w:val="22"/>
          <w:szCs w:val="22"/>
        </w:rPr>
        <w:t>n so that they are aware that they are being registered. They may opt</w:t>
      </w:r>
      <w:r w:rsidRPr="00B2788D">
        <w:rPr>
          <w:rFonts w:cstheme="minorHAnsi"/>
          <w:color w:val="000000" w:themeColor="text1"/>
          <w:sz w:val="22"/>
          <w:szCs w:val="22"/>
        </w:rPr>
        <w:t xml:space="preserve"> </w:t>
      </w:r>
      <w:r w:rsidR="005149FC" w:rsidRPr="00B2788D">
        <w:rPr>
          <w:rFonts w:cstheme="minorHAnsi"/>
          <w:color w:val="000000" w:themeColor="text1"/>
          <w:sz w:val="22"/>
          <w:szCs w:val="22"/>
        </w:rPr>
        <w:t xml:space="preserve">out at this point or make their party preference. </w:t>
      </w:r>
    </w:p>
    <w:p w14:paraId="759C0F10" w14:textId="12D67A30" w:rsidR="00356C82" w:rsidRPr="00FD444D" w:rsidRDefault="00356C82" w:rsidP="000A1E58">
      <w:pPr>
        <w:spacing w:line="240" w:lineRule="auto"/>
        <w:rPr>
          <w:rFonts w:cstheme="minorHAnsi"/>
          <w:sz w:val="22"/>
          <w:szCs w:val="22"/>
        </w:rPr>
      </w:pPr>
      <w:r w:rsidRPr="00FD444D">
        <w:rPr>
          <w:rFonts w:cstheme="minorHAnsi"/>
          <w:sz w:val="22"/>
          <w:szCs w:val="22"/>
        </w:rPr>
        <w:t>An applicant for a driver’s license must provide identification verifying that they are a resident of Oregon, a citizen of the US, and are at least 16 years old. Various documents can verify those requirements including a passport, birth certificate, certificate of naturalization</w:t>
      </w:r>
      <w:r w:rsidR="00B2788D">
        <w:rPr>
          <w:rFonts w:cstheme="minorHAnsi"/>
          <w:sz w:val="22"/>
          <w:szCs w:val="22"/>
        </w:rPr>
        <w:t>,</w:t>
      </w:r>
      <w:r w:rsidRPr="00FD444D">
        <w:rPr>
          <w:rFonts w:cstheme="minorHAnsi"/>
          <w:sz w:val="22"/>
          <w:szCs w:val="22"/>
        </w:rPr>
        <w:t xml:space="preserve"> or a certificate of </w:t>
      </w:r>
      <w:r w:rsidR="00737BAB" w:rsidRPr="00FD444D">
        <w:rPr>
          <w:rFonts w:cstheme="minorHAnsi"/>
          <w:sz w:val="22"/>
          <w:szCs w:val="22"/>
        </w:rPr>
        <w:t xml:space="preserve">citizenship. </w:t>
      </w:r>
      <w:r w:rsidRPr="00FD444D">
        <w:rPr>
          <w:rFonts w:cstheme="minorHAnsi"/>
          <w:color w:val="000000" w:themeColor="text1"/>
          <w:sz w:val="22"/>
          <w:szCs w:val="22"/>
        </w:rPr>
        <w:t xml:space="preserve">A social security number is also required, if one has been assigned. </w:t>
      </w:r>
      <w:r w:rsidR="00737BAB" w:rsidRPr="00FD444D">
        <w:rPr>
          <w:rFonts w:cstheme="minorHAnsi"/>
          <w:sz w:val="22"/>
          <w:szCs w:val="22"/>
        </w:rPr>
        <w:t>If the documentation provided also indicates citizenship, the applicant will be automatically registered to vote. As mentioned above, in the future applicants will be notified of the automatic registration.</w:t>
      </w:r>
    </w:p>
    <w:p w14:paraId="7B508E7D" w14:textId="00663E61" w:rsidR="00F629A6" w:rsidRPr="00FD444D" w:rsidRDefault="005149FC" w:rsidP="000A1E58">
      <w:pPr>
        <w:spacing w:line="240" w:lineRule="auto"/>
        <w:rPr>
          <w:rFonts w:cstheme="minorHAnsi"/>
          <w:sz w:val="22"/>
          <w:szCs w:val="22"/>
        </w:rPr>
      </w:pPr>
      <w:r w:rsidRPr="00FD444D">
        <w:rPr>
          <w:rFonts w:cstheme="minorHAnsi"/>
          <w:sz w:val="22"/>
          <w:szCs w:val="22"/>
        </w:rPr>
        <w:t>Noncitizens may get an</w:t>
      </w:r>
      <w:r w:rsidR="00356C82" w:rsidRPr="00FD444D">
        <w:rPr>
          <w:rFonts w:cstheme="minorHAnsi"/>
          <w:sz w:val="22"/>
          <w:szCs w:val="22"/>
        </w:rPr>
        <w:t xml:space="preserve"> </w:t>
      </w:r>
      <w:r w:rsidRPr="00FD444D">
        <w:rPr>
          <w:rFonts w:cstheme="minorHAnsi"/>
          <w:sz w:val="22"/>
          <w:szCs w:val="22"/>
        </w:rPr>
        <w:t>Oregon Driver’s License, but they will not be registered to vote</w:t>
      </w:r>
      <w:r w:rsidRPr="00B2788D">
        <w:rPr>
          <w:rFonts w:cstheme="minorHAnsi"/>
          <w:sz w:val="22"/>
          <w:szCs w:val="22"/>
        </w:rPr>
        <w:t xml:space="preserve">. </w:t>
      </w:r>
      <w:r w:rsidR="008A53FA" w:rsidRPr="00B2788D">
        <w:rPr>
          <w:rFonts w:cstheme="minorHAnsi"/>
          <w:sz w:val="22"/>
          <w:szCs w:val="22"/>
        </w:rPr>
        <w:t xml:space="preserve"> </w:t>
      </w:r>
      <w:r w:rsidR="004634A2" w:rsidRPr="00B2788D">
        <w:rPr>
          <w:rFonts w:cstheme="minorHAnsi"/>
          <w:sz w:val="22"/>
          <w:szCs w:val="22"/>
        </w:rPr>
        <w:t xml:space="preserve"> </w:t>
      </w:r>
      <w:r w:rsidR="00B2788D" w:rsidRPr="00B2788D">
        <w:rPr>
          <w:sz w:val="22"/>
          <w:szCs w:val="22"/>
        </w:rPr>
        <w:t>Neither a green card, indicating that the holder is a permanent resident, nor a social security card is proof of US citizenship.</w:t>
      </w:r>
      <w:r w:rsidRPr="00FD444D">
        <w:rPr>
          <w:rFonts w:cstheme="minorHAnsi"/>
          <w:sz w:val="22"/>
          <w:szCs w:val="22"/>
        </w:rPr>
        <w:t xml:space="preserve"> </w:t>
      </w:r>
      <w:r w:rsidR="00CF1724" w:rsidRPr="00FD444D">
        <w:rPr>
          <w:rFonts w:cstheme="minorHAnsi"/>
          <w:sz w:val="22"/>
          <w:szCs w:val="22"/>
        </w:rPr>
        <w:t xml:space="preserve">All applicants for </w:t>
      </w:r>
      <w:r w:rsidR="00F016D2" w:rsidRPr="00FD444D">
        <w:rPr>
          <w:rFonts w:cstheme="minorHAnsi"/>
          <w:sz w:val="22"/>
          <w:szCs w:val="22"/>
        </w:rPr>
        <w:t xml:space="preserve">a </w:t>
      </w:r>
      <w:r w:rsidR="00CF1724" w:rsidRPr="00FD444D">
        <w:rPr>
          <w:rFonts w:cstheme="minorHAnsi"/>
          <w:sz w:val="22"/>
          <w:szCs w:val="22"/>
        </w:rPr>
        <w:t>driver’s license or voter registration are required to sign that all information provided is correct</w:t>
      </w:r>
      <w:r w:rsidR="00D57B80" w:rsidRPr="00FD444D">
        <w:rPr>
          <w:rFonts w:cstheme="minorHAnsi"/>
          <w:sz w:val="22"/>
          <w:szCs w:val="22"/>
        </w:rPr>
        <w:t xml:space="preserve"> including </w:t>
      </w:r>
      <w:r w:rsidR="00AC23A2" w:rsidRPr="00FD444D">
        <w:rPr>
          <w:rFonts w:cstheme="minorHAnsi"/>
          <w:sz w:val="22"/>
          <w:szCs w:val="22"/>
        </w:rPr>
        <w:t xml:space="preserve">an </w:t>
      </w:r>
      <w:r w:rsidR="00D57B80" w:rsidRPr="00FD444D">
        <w:rPr>
          <w:rFonts w:cstheme="minorHAnsi"/>
          <w:sz w:val="22"/>
          <w:szCs w:val="22"/>
        </w:rPr>
        <w:t>attestation of citizenship</w:t>
      </w:r>
      <w:r w:rsidR="00AC23A2" w:rsidRPr="00FD444D">
        <w:rPr>
          <w:rFonts w:cstheme="minorHAnsi"/>
          <w:sz w:val="22"/>
          <w:szCs w:val="22"/>
        </w:rPr>
        <w:t xml:space="preserve"> and </w:t>
      </w:r>
      <w:r w:rsidR="00737BAB" w:rsidRPr="00FD444D">
        <w:rPr>
          <w:rFonts w:cstheme="minorHAnsi"/>
          <w:sz w:val="22"/>
          <w:szCs w:val="22"/>
        </w:rPr>
        <w:t xml:space="preserve">that they </w:t>
      </w:r>
      <w:r w:rsidR="00C70F52" w:rsidRPr="00FD444D">
        <w:rPr>
          <w:rFonts w:cstheme="minorHAnsi"/>
          <w:sz w:val="22"/>
          <w:szCs w:val="22"/>
        </w:rPr>
        <w:t>acknowle</w:t>
      </w:r>
      <w:r w:rsidR="002936A7" w:rsidRPr="00FD444D">
        <w:rPr>
          <w:rFonts w:cstheme="minorHAnsi"/>
          <w:sz w:val="22"/>
          <w:szCs w:val="22"/>
        </w:rPr>
        <w:t>d</w:t>
      </w:r>
      <w:r w:rsidR="00C70F52" w:rsidRPr="00FD444D">
        <w:rPr>
          <w:rFonts w:cstheme="minorHAnsi"/>
          <w:sz w:val="22"/>
          <w:szCs w:val="22"/>
        </w:rPr>
        <w:t>g</w:t>
      </w:r>
      <w:r w:rsidR="00A345BC" w:rsidRPr="00FD444D">
        <w:rPr>
          <w:rFonts w:cstheme="minorHAnsi"/>
          <w:sz w:val="22"/>
          <w:szCs w:val="22"/>
        </w:rPr>
        <w:t>e</w:t>
      </w:r>
      <w:r w:rsidR="0004379A" w:rsidRPr="00FD444D">
        <w:rPr>
          <w:rFonts w:cstheme="minorHAnsi"/>
          <w:sz w:val="22"/>
          <w:szCs w:val="22"/>
        </w:rPr>
        <w:t xml:space="preserve"> </w:t>
      </w:r>
      <w:r w:rsidR="00816BBC" w:rsidRPr="00FD444D">
        <w:rPr>
          <w:rFonts w:cstheme="minorHAnsi"/>
          <w:sz w:val="22"/>
          <w:szCs w:val="22"/>
        </w:rPr>
        <w:t>the</w:t>
      </w:r>
      <w:r w:rsidR="00C70F52" w:rsidRPr="00FD444D">
        <w:rPr>
          <w:rFonts w:cstheme="minorHAnsi"/>
          <w:sz w:val="22"/>
          <w:szCs w:val="22"/>
        </w:rPr>
        <w:t xml:space="preserve"> penalty</w:t>
      </w:r>
      <w:r w:rsidR="00BD0946" w:rsidRPr="00FD444D">
        <w:rPr>
          <w:rFonts w:cstheme="minorHAnsi"/>
          <w:sz w:val="22"/>
          <w:szCs w:val="22"/>
        </w:rPr>
        <w:t xml:space="preserve"> of </w:t>
      </w:r>
      <w:r w:rsidR="00705CD7" w:rsidRPr="00FD444D">
        <w:rPr>
          <w:rFonts w:cstheme="minorHAnsi"/>
          <w:sz w:val="22"/>
          <w:szCs w:val="22"/>
        </w:rPr>
        <w:t>j</w:t>
      </w:r>
      <w:r w:rsidR="00BD0946" w:rsidRPr="00FD444D">
        <w:rPr>
          <w:rFonts w:cstheme="minorHAnsi"/>
          <w:sz w:val="22"/>
          <w:szCs w:val="22"/>
        </w:rPr>
        <w:t>ail time or fines for providing false information</w:t>
      </w:r>
      <w:r w:rsidR="00D077D6" w:rsidRPr="00FD444D">
        <w:rPr>
          <w:rFonts w:cstheme="minorHAnsi"/>
          <w:sz w:val="22"/>
          <w:szCs w:val="22"/>
        </w:rPr>
        <w:t>.</w:t>
      </w:r>
    </w:p>
    <w:p w14:paraId="21C5948C" w14:textId="31293E43" w:rsidR="00ED75B5" w:rsidRPr="00FD444D" w:rsidRDefault="00ED75B5" w:rsidP="000A1E58">
      <w:pPr>
        <w:spacing w:line="240" w:lineRule="auto"/>
        <w:rPr>
          <w:rFonts w:eastAsia="Times New Roman" w:cstheme="minorHAnsi"/>
          <w:kern w:val="0"/>
          <w:sz w:val="22"/>
          <w:szCs w:val="22"/>
          <w14:ligatures w14:val="none"/>
        </w:rPr>
      </w:pPr>
      <w:r w:rsidRPr="00FD444D">
        <w:rPr>
          <w:rFonts w:cstheme="minorHAnsi"/>
          <w:color w:val="000000" w:themeColor="text1"/>
          <w:sz w:val="22"/>
          <w:szCs w:val="22"/>
        </w:rPr>
        <w:t xml:space="preserve">After voter registration at the DMV, the </w:t>
      </w:r>
      <w:r w:rsidR="004221B5" w:rsidRPr="00FD444D">
        <w:rPr>
          <w:rFonts w:cstheme="minorHAnsi"/>
          <w:color w:val="000000" w:themeColor="text1"/>
          <w:sz w:val="22"/>
          <w:szCs w:val="22"/>
        </w:rPr>
        <w:t xml:space="preserve">citizen </w:t>
      </w:r>
      <w:r w:rsidRPr="00FD444D">
        <w:rPr>
          <w:rFonts w:cstheme="minorHAnsi"/>
          <w:color w:val="000000" w:themeColor="text1"/>
          <w:sz w:val="22"/>
          <w:szCs w:val="22"/>
        </w:rPr>
        <w:t xml:space="preserve">applicant is sent a card and </w:t>
      </w:r>
      <w:r w:rsidRPr="00FD444D">
        <w:rPr>
          <w:rFonts w:eastAsia="Times New Roman" w:cstheme="minorHAnsi"/>
          <w:kern w:val="0"/>
          <w:sz w:val="22"/>
          <w:szCs w:val="22"/>
          <w14:ligatures w14:val="none"/>
        </w:rPr>
        <w:t>envelope from the Oregon State Elections Office giving three options:</w:t>
      </w:r>
    </w:p>
    <w:p w14:paraId="33E07B41" w14:textId="57027309" w:rsidR="00ED75B5" w:rsidRPr="00FD444D" w:rsidRDefault="00ED75B5" w:rsidP="008B01E7">
      <w:pPr>
        <w:numPr>
          <w:ilvl w:val="0"/>
          <w:numId w:val="1"/>
        </w:numPr>
        <w:spacing w:line="240" w:lineRule="auto"/>
        <w:ind w:left="360"/>
        <w:rPr>
          <w:rFonts w:eastAsia="Times New Roman" w:cstheme="minorHAnsi"/>
          <w:kern w:val="0"/>
          <w:sz w:val="22"/>
          <w:szCs w:val="22"/>
          <w14:ligatures w14:val="none"/>
        </w:rPr>
      </w:pPr>
      <w:r w:rsidRPr="00FD444D">
        <w:rPr>
          <w:rFonts w:eastAsia="Times New Roman" w:cstheme="minorHAnsi"/>
          <w:b/>
          <w:bCs/>
          <w:kern w:val="0"/>
          <w:sz w:val="22"/>
          <w:szCs w:val="22"/>
          <w14:ligatures w14:val="none"/>
        </w:rPr>
        <w:t>Do nothing.</w:t>
      </w:r>
      <w:r w:rsidRPr="00FD444D">
        <w:rPr>
          <w:rFonts w:eastAsia="Times New Roman" w:cstheme="minorHAnsi"/>
          <w:kern w:val="0"/>
          <w:sz w:val="22"/>
          <w:szCs w:val="22"/>
          <w14:ligatures w14:val="none"/>
        </w:rPr>
        <w:t xml:space="preserve"> In 21 days, the applicant will be registered to vote as a nonaffiliated voter (not a member of a political party).</w:t>
      </w:r>
    </w:p>
    <w:p w14:paraId="35B4C505" w14:textId="77777777" w:rsidR="00ED75B5" w:rsidRPr="00FD444D" w:rsidRDefault="00ED75B5" w:rsidP="008B01E7">
      <w:pPr>
        <w:numPr>
          <w:ilvl w:val="0"/>
          <w:numId w:val="2"/>
        </w:numPr>
        <w:spacing w:line="240" w:lineRule="auto"/>
        <w:ind w:left="360"/>
        <w:rPr>
          <w:rFonts w:eastAsia="Times New Roman" w:cstheme="minorHAnsi"/>
          <w:kern w:val="0"/>
          <w:sz w:val="22"/>
          <w:szCs w:val="22"/>
          <w14:ligatures w14:val="none"/>
        </w:rPr>
      </w:pPr>
      <w:r w:rsidRPr="00FD444D">
        <w:rPr>
          <w:rFonts w:eastAsia="Times New Roman" w:cstheme="minorHAnsi"/>
          <w:b/>
          <w:bCs/>
          <w:kern w:val="0"/>
          <w:sz w:val="22"/>
          <w:szCs w:val="22"/>
          <w14:ligatures w14:val="none"/>
        </w:rPr>
        <w:t>Choose a political party by returning the card.</w:t>
      </w:r>
      <w:r w:rsidRPr="00FD444D">
        <w:rPr>
          <w:rFonts w:eastAsia="Times New Roman" w:cstheme="minorHAnsi"/>
          <w:kern w:val="0"/>
          <w:sz w:val="22"/>
          <w:szCs w:val="22"/>
          <w14:ligatures w14:val="none"/>
        </w:rPr>
        <w:t xml:space="preserve"> The advantage of choosing a political party is the opportunity to vote in that party’s primary elections.</w:t>
      </w:r>
    </w:p>
    <w:p w14:paraId="045D0964" w14:textId="77777777" w:rsidR="00ED75B5" w:rsidRPr="00FD444D" w:rsidRDefault="00ED75B5" w:rsidP="008B01E7">
      <w:pPr>
        <w:numPr>
          <w:ilvl w:val="0"/>
          <w:numId w:val="3"/>
        </w:numPr>
        <w:spacing w:line="240" w:lineRule="auto"/>
        <w:ind w:left="360"/>
        <w:rPr>
          <w:rFonts w:eastAsia="Times New Roman" w:cstheme="minorHAnsi"/>
          <w:kern w:val="0"/>
          <w:sz w:val="22"/>
          <w:szCs w:val="22"/>
          <w14:ligatures w14:val="none"/>
        </w:rPr>
      </w:pPr>
      <w:r w:rsidRPr="00FD444D">
        <w:rPr>
          <w:rFonts w:eastAsia="Times New Roman" w:cstheme="minorHAnsi"/>
          <w:kern w:val="0"/>
          <w:sz w:val="22"/>
          <w:szCs w:val="22"/>
          <w14:ligatures w14:val="none"/>
        </w:rPr>
        <w:t xml:space="preserve">Use the card to </w:t>
      </w:r>
      <w:r w:rsidRPr="00FD444D">
        <w:rPr>
          <w:rFonts w:eastAsia="Times New Roman" w:cstheme="minorHAnsi"/>
          <w:b/>
          <w:bCs/>
          <w:kern w:val="0"/>
          <w:sz w:val="22"/>
          <w:szCs w:val="22"/>
          <w14:ligatures w14:val="none"/>
        </w:rPr>
        <w:t>opt-out and decline to register to vote.</w:t>
      </w:r>
    </w:p>
    <w:p w14:paraId="00A1F6B5" w14:textId="63C10D7C" w:rsidR="00480D3F" w:rsidRPr="00B2788D" w:rsidRDefault="00B2788D" w:rsidP="00FD444D">
      <w:pPr>
        <w:rPr>
          <w:rFonts w:eastAsia="Times New Roman" w:cstheme="minorHAnsi"/>
          <w:b/>
          <w:bCs/>
          <w:kern w:val="0"/>
          <w:sz w:val="22"/>
          <w:szCs w:val="22"/>
          <w14:ligatures w14:val="none"/>
        </w:rPr>
      </w:pPr>
      <w:r w:rsidRPr="00B2788D">
        <w:rPr>
          <w:sz w:val="22"/>
          <w:szCs w:val="22"/>
        </w:rPr>
        <w:lastRenderedPageBreak/>
        <w:t xml:space="preserve">Advantages of Registering at the DMV </w:t>
      </w:r>
    </w:p>
    <w:p w14:paraId="5D4B3FD2" w14:textId="740ACF8F" w:rsidR="00480D3F" w:rsidRPr="00FD444D" w:rsidRDefault="0022021D" w:rsidP="00480D3F">
      <w:pPr>
        <w:pStyle w:val="ListParagraph"/>
        <w:numPr>
          <w:ilvl w:val="0"/>
          <w:numId w:val="9"/>
        </w:numPr>
        <w:spacing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The i</w:t>
      </w:r>
      <w:r w:rsidR="002E4E3B" w:rsidRPr="00FD444D">
        <w:rPr>
          <w:rFonts w:eastAsia="Times New Roman" w:cstheme="minorHAnsi"/>
          <w:kern w:val="0"/>
          <w:sz w:val="22"/>
          <w:szCs w:val="22"/>
          <w14:ligatures w14:val="none"/>
        </w:rPr>
        <w:t>nconvenience</w:t>
      </w:r>
      <w:r w:rsidR="00B63E54" w:rsidRPr="00FD444D">
        <w:rPr>
          <w:rFonts w:eastAsia="Times New Roman" w:cstheme="minorHAnsi"/>
          <w:kern w:val="0"/>
          <w:sz w:val="22"/>
          <w:szCs w:val="22"/>
          <w14:ligatures w14:val="none"/>
        </w:rPr>
        <w:t xml:space="preserve"> and </w:t>
      </w:r>
      <w:r w:rsidRPr="00FD444D">
        <w:rPr>
          <w:rFonts w:eastAsia="Times New Roman" w:cstheme="minorHAnsi"/>
          <w:kern w:val="0"/>
          <w:sz w:val="22"/>
          <w:szCs w:val="22"/>
          <w14:ligatures w14:val="none"/>
        </w:rPr>
        <w:t>other</w:t>
      </w:r>
      <w:r w:rsidR="00B63E54" w:rsidRPr="00FD444D">
        <w:rPr>
          <w:rFonts w:eastAsia="Times New Roman" w:cstheme="minorHAnsi"/>
          <w:kern w:val="0"/>
          <w:sz w:val="22"/>
          <w:szCs w:val="22"/>
          <w14:ligatures w14:val="none"/>
        </w:rPr>
        <w:t xml:space="preserve"> b</w:t>
      </w:r>
      <w:r w:rsidR="00480D3F" w:rsidRPr="00FD444D">
        <w:rPr>
          <w:rFonts w:eastAsia="Times New Roman" w:cstheme="minorHAnsi"/>
          <w:kern w:val="0"/>
          <w:sz w:val="22"/>
          <w:szCs w:val="22"/>
          <w14:ligatures w14:val="none"/>
        </w:rPr>
        <w:t>arriers to registration are avoided when getting both registration and licensing at the same time.</w:t>
      </w:r>
    </w:p>
    <w:p w14:paraId="6B1DAC52" w14:textId="5A869C5B" w:rsidR="00737BAB" w:rsidRPr="00FD444D" w:rsidRDefault="00480D3F" w:rsidP="00E11827">
      <w:pPr>
        <w:pStyle w:val="ListParagraph"/>
        <w:numPr>
          <w:ilvl w:val="0"/>
          <w:numId w:val="9"/>
        </w:numPr>
        <w:spacing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 xml:space="preserve">The signature on the license becomes the signature that </w:t>
      </w:r>
      <w:r w:rsidR="00AC6CBA" w:rsidRPr="00FD444D">
        <w:rPr>
          <w:rFonts w:eastAsia="Times New Roman" w:cstheme="minorHAnsi"/>
          <w:kern w:val="0"/>
          <w:sz w:val="22"/>
          <w:szCs w:val="22"/>
          <w14:ligatures w14:val="none"/>
        </w:rPr>
        <w:t xml:space="preserve">will </w:t>
      </w:r>
      <w:r w:rsidRPr="00FD444D">
        <w:rPr>
          <w:rFonts w:eastAsia="Times New Roman" w:cstheme="minorHAnsi"/>
          <w:kern w:val="0"/>
          <w:sz w:val="22"/>
          <w:szCs w:val="22"/>
          <w14:ligatures w14:val="none"/>
        </w:rPr>
        <w:t xml:space="preserve">validate </w:t>
      </w:r>
      <w:r w:rsidR="00872150" w:rsidRPr="00FD444D">
        <w:rPr>
          <w:rFonts w:eastAsia="Times New Roman" w:cstheme="minorHAnsi"/>
          <w:kern w:val="0"/>
          <w:sz w:val="22"/>
          <w:szCs w:val="22"/>
          <w14:ligatures w14:val="none"/>
        </w:rPr>
        <w:t>the ballot later.</w:t>
      </w:r>
      <w:r w:rsidR="00E11827" w:rsidRPr="00FD444D">
        <w:rPr>
          <w:rFonts w:eastAsia="Times New Roman" w:cstheme="minorHAnsi"/>
          <w:kern w:val="0"/>
          <w:sz w:val="22"/>
          <w:szCs w:val="22"/>
          <w14:ligatures w14:val="none"/>
        </w:rPr>
        <w:t xml:space="preserve"> </w:t>
      </w:r>
      <w:r w:rsidR="00737BAB" w:rsidRPr="00FD444D">
        <w:rPr>
          <w:rFonts w:eastAsia="Times New Roman" w:cstheme="minorHAnsi"/>
          <w:kern w:val="0"/>
          <w:sz w:val="22"/>
          <w:szCs w:val="22"/>
          <w14:ligatures w14:val="none"/>
        </w:rPr>
        <w:t>This signature should be the same on the ballot as on the driver’s license.</w:t>
      </w:r>
    </w:p>
    <w:p w14:paraId="073B6BD0" w14:textId="7210A2A4" w:rsidR="00761D9A" w:rsidRPr="00FD444D" w:rsidRDefault="00872150" w:rsidP="00872150">
      <w:pPr>
        <w:pStyle w:val="ListParagraph"/>
        <w:numPr>
          <w:ilvl w:val="0"/>
          <w:numId w:val="9"/>
        </w:numPr>
        <w:spacing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I</w:t>
      </w:r>
      <w:r w:rsidR="00761D9A" w:rsidRPr="00FD444D">
        <w:rPr>
          <w:rFonts w:eastAsia="Times New Roman" w:cstheme="minorHAnsi"/>
          <w:kern w:val="0"/>
          <w:sz w:val="22"/>
          <w:szCs w:val="22"/>
          <w14:ligatures w14:val="none"/>
        </w:rPr>
        <w:t>nformation is transferred electronically to the Secretary of State’s office</w:t>
      </w:r>
      <w:r w:rsidRPr="00FD444D">
        <w:rPr>
          <w:rFonts w:eastAsia="Times New Roman" w:cstheme="minorHAnsi"/>
          <w:kern w:val="0"/>
          <w:sz w:val="22"/>
          <w:szCs w:val="22"/>
          <w14:ligatures w14:val="none"/>
        </w:rPr>
        <w:t>.</w:t>
      </w:r>
    </w:p>
    <w:p w14:paraId="1DA280D2" w14:textId="150151EB" w:rsidR="00A41ED6" w:rsidRPr="00B2788D" w:rsidRDefault="008133F1" w:rsidP="00A41ED6">
      <w:pPr>
        <w:spacing w:line="240" w:lineRule="auto"/>
        <w:rPr>
          <w:rFonts w:cstheme="minorHAnsi"/>
          <w:color w:val="000000" w:themeColor="text1"/>
          <w:sz w:val="22"/>
          <w:szCs w:val="22"/>
        </w:rPr>
      </w:pPr>
      <w:r w:rsidRPr="00B2788D">
        <w:rPr>
          <w:rFonts w:cstheme="minorHAnsi"/>
          <w:color w:val="000000" w:themeColor="text1"/>
          <w:sz w:val="22"/>
          <w:szCs w:val="22"/>
        </w:rPr>
        <w:t>Citizens</w:t>
      </w:r>
      <w:r w:rsidR="00ED75B5" w:rsidRPr="00B2788D">
        <w:rPr>
          <w:rFonts w:cstheme="minorHAnsi"/>
          <w:color w:val="000000" w:themeColor="text1"/>
          <w:sz w:val="22"/>
          <w:szCs w:val="22"/>
        </w:rPr>
        <w:t xml:space="preserve"> may register </w:t>
      </w:r>
      <w:r w:rsidR="00872150" w:rsidRPr="00B2788D">
        <w:rPr>
          <w:rFonts w:cstheme="minorHAnsi"/>
          <w:color w:val="000000" w:themeColor="text1"/>
          <w:sz w:val="22"/>
          <w:szCs w:val="22"/>
        </w:rPr>
        <w:t xml:space="preserve">in other ways.  </w:t>
      </w:r>
      <w:r w:rsidR="00A41ED6" w:rsidRPr="00B2788D">
        <w:rPr>
          <w:rFonts w:cstheme="minorHAnsi"/>
          <w:color w:val="000000" w:themeColor="text1"/>
          <w:sz w:val="22"/>
          <w:szCs w:val="22"/>
        </w:rPr>
        <w:t xml:space="preserve">The Oregon Secretary of State offers </w:t>
      </w:r>
      <w:r w:rsidR="00A41ED6" w:rsidRPr="00B2788D">
        <w:rPr>
          <w:rFonts w:cstheme="minorHAnsi"/>
          <w:color w:val="000000" w:themeColor="text1"/>
          <w:sz w:val="22"/>
          <w:szCs w:val="22"/>
          <w:u w:val="single"/>
        </w:rPr>
        <w:t>online registration</w:t>
      </w:r>
      <w:r w:rsidR="00A41ED6" w:rsidRPr="00B2788D">
        <w:rPr>
          <w:rFonts w:cstheme="minorHAnsi"/>
          <w:color w:val="000000" w:themeColor="text1"/>
          <w:sz w:val="22"/>
          <w:szCs w:val="22"/>
        </w:rPr>
        <w:t xml:space="preserve">. Using the website </w:t>
      </w:r>
      <w:r w:rsidR="00A41ED6" w:rsidRPr="00B2788D">
        <w:rPr>
          <w:rFonts w:cstheme="minorHAnsi"/>
          <w:b/>
          <w:bCs/>
          <w:color w:val="000000" w:themeColor="text1"/>
          <w:sz w:val="22"/>
          <w:szCs w:val="22"/>
        </w:rPr>
        <w:t>oregonvotes.gov</w:t>
      </w:r>
      <w:r w:rsidR="00A41ED6" w:rsidRPr="00B2788D">
        <w:rPr>
          <w:rFonts w:cstheme="minorHAnsi"/>
          <w:color w:val="000000" w:themeColor="text1"/>
          <w:sz w:val="22"/>
          <w:szCs w:val="22"/>
        </w:rPr>
        <w:t xml:space="preserve"> the applicant is directed to an online registration form which includes the same requirements as applying at the DMV or applying with paper registration. </w:t>
      </w:r>
      <w:r w:rsidR="00A41ED6" w:rsidRPr="00B2788D">
        <w:rPr>
          <w:rFonts w:cstheme="minorHAnsi"/>
          <w:sz w:val="22"/>
          <w:szCs w:val="22"/>
        </w:rPr>
        <w:t xml:space="preserve">If you don’t have an Oregon driver license, permit, ID card, or the last four digits of your social security number, you can still use the online system, </w:t>
      </w:r>
      <w:r w:rsidR="00A41ED6" w:rsidRPr="00B2788D">
        <w:rPr>
          <w:rFonts w:cstheme="minorHAnsi"/>
          <w:color w:val="000000" w:themeColor="text1"/>
          <w:sz w:val="22"/>
          <w:szCs w:val="22"/>
        </w:rPr>
        <w:t xml:space="preserve">but you will need to provide acceptable identification as described above at the elections office.  The advantages of online registration are immediate registration, easy access for anyone with an internet connection, and no problems with illegible handwriting. If a driver’s license or social security number </w:t>
      </w:r>
      <w:r w:rsidR="00B2788D" w:rsidRPr="00B2788D">
        <w:rPr>
          <w:rFonts w:cstheme="minorHAnsi"/>
          <w:color w:val="000000" w:themeColor="text1"/>
          <w:sz w:val="22"/>
          <w:szCs w:val="22"/>
        </w:rPr>
        <w:t xml:space="preserve">is </w:t>
      </w:r>
      <w:r w:rsidR="00A41ED6" w:rsidRPr="00B2788D">
        <w:rPr>
          <w:rFonts w:cstheme="minorHAnsi"/>
          <w:color w:val="000000" w:themeColor="text1"/>
          <w:sz w:val="22"/>
          <w:szCs w:val="22"/>
        </w:rPr>
        <w:t xml:space="preserve">not available, an electronic signature will be needed. This is a new option. In addition to the advantages outlined above, at </w:t>
      </w:r>
      <w:r w:rsidR="00A41ED6" w:rsidRPr="00B2788D">
        <w:rPr>
          <w:rFonts w:cstheme="minorHAnsi"/>
          <w:b/>
          <w:bCs/>
          <w:color w:val="000000" w:themeColor="text1"/>
          <w:sz w:val="22"/>
          <w:szCs w:val="22"/>
        </w:rPr>
        <w:t>oregonvotes.gov</w:t>
      </w:r>
      <w:r w:rsidR="00A41ED6" w:rsidRPr="00B2788D">
        <w:rPr>
          <w:rFonts w:cstheme="minorHAnsi"/>
          <w:color w:val="000000" w:themeColor="text1"/>
          <w:sz w:val="22"/>
          <w:szCs w:val="22"/>
        </w:rPr>
        <w:t xml:space="preserve"> voters can confirm that their registration is active, find the closest ballot drop box, and track their ballot after it is submitted.</w:t>
      </w:r>
    </w:p>
    <w:p w14:paraId="40CEA184" w14:textId="5266E2CA" w:rsidR="001D5336" w:rsidRPr="00B2788D" w:rsidRDefault="00872150" w:rsidP="000A1E58">
      <w:pPr>
        <w:spacing w:line="240" w:lineRule="auto"/>
        <w:rPr>
          <w:rFonts w:cstheme="minorHAnsi"/>
          <w:color w:val="000000" w:themeColor="text1"/>
          <w:sz w:val="22"/>
          <w:szCs w:val="22"/>
        </w:rPr>
      </w:pPr>
      <w:r w:rsidRPr="00B2788D">
        <w:rPr>
          <w:rFonts w:cstheme="minorHAnsi"/>
          <w:color w:val="000000" w:themeColor="text1"/>
          <w:sz w:val="22"/>
          <w:szCs w:val="22"/>
        </w:rPr>
        <w:t xml:space="preserve">They may </w:t>
      </w:r>
      <w:r w:rsidR="00A41ED6" w:rsidRPr="00B2788D">
        <w:rPr>
          <w:rFonts w:cstheme="minorHAnsi"/>
          <w:color w:val="000000" w:themeColor="text1"/>
          <w:sz w:val="22"/>
          <w:szCs w:val="22"/>
        </w:rPr>
        <w:t xml:space="preserve">also </w:t>
      </w:r>
      <w:r w:rsidRPr="00B2788D">
        <w:rPr>
          <w:rFonts w:cstheme="minorHAnsi"/>
          <w:color w:val="000000" w:themeColor="text1"/>
          <w:sz w:val="22"/>
          <w:szCs w:val="22"/>
        </w:rPr>
        <w:t>re</w:t>
      </w:r>
      <w:r w:rsidR="001D5336" w:rsidRPr="00B2788D">
        <w:rPr>
          <w:rFonts w:cstheme="minorHAnsi"/>
          <w:color w:val="000000" w:themeColor="text1"/>
          <w:sz w:val="22"/>
          <w:szCs w:val="22"/>
        </w:rPr>
        <w:t>g</w:t>
      </w:r>
      <w:r w:rsidRPr="00B2788D">
        <w:rPr>
          <w:rFonts w:cstheme="minorHAnsi"/>
          <w:color w:val="000000" w:themeColor="text1"/>
          <w:sz w:val="22"/>
          <w:szCs w:val="22"/>
        </w:rPr>
        <w:t>ister</w:t>
      </w:r>
      <w:r w:rsidR="00ED75B5" w:rsidRPr="00B2788D">
        <w:rPr>
          <w:rFonts w:cstheme="minorHAnsi"/>
          <w:color w:val="000000" w:themeColor="text1"/>
          <w:sz w:val="22"/>
          <w:szCs w:val="22"/>
        </w:rPr>
        <w:t xml:space="preserve"> by filling out </w:t>
      </w:r>
      <w:r w:rsidRPr="00B2788D">
        <w:rPr>
          <w:rFonts w:cstheme="minorHAnsi"/>
          <w:color w:val="000000" w:themeColor="text1"/>
          <w:sz w:val="22"/>
          <w:szCs w:val="22"/>
        </w:rPr>
        <w:t>a</w:t>
      </w:r>
      <w:r w:rsidR="00ED75B5" w:rsidRPr="00B2788D">
        <w:rPr>
          <w:rFonts w:cstheme="minorHAnsi"/>
          <w:color w:val="000000" w:themeColor="text1"/>
          <w:sz w:val="22"/>
          <w:szCs w:val="22"/>
        </w:rPr>
        <w:t xml:space="preserve"> </w:t>
      </w:r>
      <w:r w:rsidR="00ED75B5" w:rsidRPr="00B2788D">
        <w:rPr>
          <w:rFonts w:cstheme="minorHAnsi"/>
          <w:color w:val="000000" w:themeColor="text1"/>
          <w:sz w:val="22"/>
          <w:szCs w:val="22"/>
          <w:u w:val="single"/>
        </w:rPr>
        <w:t>paper registration form</w:t>
      </w:r>
      <w:r w:rsidR="00ED75B5" w:rsidRPr="00B2788D">
        <w:rPr>
          <w:rFonts w:cstheme="minorHAnsi"/>
          <w:color w:val="000000" w:themeColor="text1"/>
          <w:sz w:val="22"/>
          <w:szCs w:val="22"/>
        </w:rPr>
        <w:t xml:space="preserve"> and returning it to the elections office or by registering online. </w:t>
      </w:r>
      <w:r w:rsidR="00F471AE" w:rsidRPr="00B2788D">
        <w:rPr>
          <w:rFonts w:cstheme="minorHAnsi"/>
          <w:color w:val="000000" w:themeColor="text1"/>
          <w:sz w:val="22"/>
          <w:szCs w:val="22"/>
        </w:rPr>
        <w:t xml:space="preserve">An Oregon </w:t>
      </w:r>
      <w:r w:rsidR="00B2788D" w:rsidRPr="00B2788D">
        <w:rPr>
          <w:rFonts w:cstheme="minorHAnsi"/>
          <w:color w:val="000000" w:themeColor="text1"/>
          <w:sz w:val="22"/>
          <w:szCs w:val="22"/>
        </w:rPr>
        <w:t>d</w:t>
      </w:r>
      <w:r w:rsidR="00F471AE" w:rsidRPr="00B2788D">
        <w:rPr>
          <w:rFonts w:cstheme="minorHAnsi"/>
          <w:color w:val="000000" w:themeColor="text1"/>
          <w:sz w:val="22"/>
          <w:szCs w:val="22"/>
        </w:rPr>
        <w:t xml:space="preserve">river’s License number is used as ID for paper registration. </w:t>
      </w:r>
      <w:r w:rsidRPr="00B2788D">
        <w:rPr>
          <w:rFonts w:cstheme="minorHAnsi"/>
          <w:color w:val="000000" w:themeColor="text1"/>
          <w:sz w:val="22"/>
          <w:szCs w:val="22"/>
        </w:rPr>
        <w:t xml:space="preserve"> </w:t>
      </w:r>
      <w:r w:rsidR="00187293" w:rsidRPr="00B2788D">
        <w:rPr>
          <w:rFonts w:cstheme="minorHAnsi"/>
          <w:color w:val="000000" w:themeColor="text1"/>
          <w:sz w:val="22"/>
          <w:szCs w:val="22"/>
        </w:rPr>
        <w:t>An</w:t>
      </w:r>
      <w:r w:rsidR="001D5336" w:rsidRPr="00B2788D">
        <w:rPr>
          <w:rFonts w:cstheme="minorHAnsi"/>
          <w:color w:val="000000" w:themeColor="text1"/>
          <w:sz w:val="22"/>
          <w:szCs w:val="22"/>
        </w:rPr>
        <w:t xml:space="preserve"> advantage of the paper form is the opportunity to provide a signature to the Lane County elections office. </w:t>
      </w:r>
    </w:p>
    <w:p w14:paraId="610BE6A3" w14:textId="24B2CE40" w:rsidR="00ED75B5" w:rsidRPr="00B2788D" w:rsidRDefault="007814BE" w:rsidP="000A1E58">
      <w:pPr>
        <w:spacing w:line="240" w:lineRule="auto"/>
        <w:rPr>
          <w:rFonts w:cstheme="minorHAnsi"/>
          <w:color w:val="000000" w:themeColor="text1"/>
          <w:sz w:val="22"/>
          <w:szCs w:val="22"/>
        </w:rPr>
      </w:pPr>
      <w:r w:rsidRPr="00B2788D">
        <w:rPr>
          <w:rFonts w:cstheme="minorHAnsi"/>
          <w:color w:val="000000" w:themeColor="text1"/>
          <w:sz w:val="22"/>
          <w:szCs w:val="22"/>
        </w:rPr>
        <w:t xml:space="preserve"> </w:t>
      </w:r>
      <w:r w:rsidR="00F471AE" w:rsidRPr="00B2788D">
        <w:rPr>
          <w:rFonts w:cstheme="minorHAnsi"/>
          <w:color w:val="000000" w:themeColor="text1"/>
          <w:sz w:val="22"/>
          <w:szCs w:val="22"/>
        </w:rPr>
        <w:t xml:space="preserve">If the applicant doesn’t have an Oregon Driver’s license, the last four digits </w:t>
      </w:r>
      <w:r w:rsidR="00CF424C" w:rsidRPr="00B2788D">
        <w:rPr>
          <w:rFonts w:cstheme="minorHAnsi"/>
          <w:color w:val="000000" w:themeColor="text1"/>
          <w:sz w:val="22"/>
          <w:szCs w:val="22"/>
        </w:rPr>
        <w:t xml:space="preserve">of the Social Security number </w:t>
      </w:r>
      <w:r w:rsidR="00F471AE" w:rsidRPr="00B2788D">
        <w:rPr>
          <w:rFonts w:cstheme="minorHAnsi"/>
          <w:color w:val="000000" w:themeColor="text1"/>
          <w:sz w:val="22"/>
          <w:szCs w:val="22"/>
        </w:rPr>
        <w:t>are used as ID</w:t>
      </w:r>
      <w:r w:rsidR="00373148" w:rsidRPr="00B2788D">
        <w:rPr>
          <w:rFonts w:cstheme="minorHAnsi"/>
          <w:color w:val="000000" w:themeColor="text1"/>
          <w:sz w:val="22"/>
          <w:szCs w:val="22"/>
        </w:rPr>
        <w:t xml:space="preserve"> for residency</w:t>
      </w:r>
      <w:r w:rsidR="00F471AE" w:rsidRPr="00B2788D">
        <w:rPr>
          <w:rFonts w:cstheme="minorHAnsi"/>
          <w:color w:val="000000" w:themeColor="text1"/>
          <w:sz w:val="22"/>
          <w:szCs w:val="22"/>
        </w:rPr>
        <w:t xml:space="preserve">. If neither of these numbers </w:t>
      </w:r>
      <w:r w:rsidR="00B2788D" w:rsidRPr="00B2788D">
        <w:rPr>
          <w:rFonts w:cstheme="minorHAnsi"/>
          <w:color w:val="000000" w:themeColor="text1"/>
          <w:sz w:val="22"/>
          <w:szCs w:val="22"/>
        </w:rPr>
        <w:t>is</w:t>
      </w:r>
      <w:r w:rsidR="00F471AE" w:rsidRPr="00B2788D">
        <w:rPr>
          <w:rFonts w:cstheme="minorHAnsi"/>
          <w:color w:val="000000" w:themeColor="text1"/>
          <w:sz w:val="22"/>
          <w:szCs w:val="22"/>
        </w:rPr>
        <w:t xml:space="preserve"> available, the applicant </w:t>
      </w:r>
      <w:r w:rsidR="000D1BA1" w:rsidRPr="00B2788D">
        <w:rPr>
          <w:rFonts w:cstheme="minorHAnsi"/>
          <w:color w:val="000000" w:themeColor="text1"/>
          <w:sz w:val="22"/>
          <w:szCs w:val="22"/>
        </w:rPr>
        <w:t>will need to provide</w:t>
      </w:r>
      <w:r w:rsidR="00F471AE" w:rsidRPr="00B2788D">
        <w:rPr>
          <w:rFonts w:cstheme="minorHAnsi"/>
          <w:color w:val="000000" w:themeColor="text1"/>
          <w:sz w:val="22"/>
          <w:szCs w:val="22"/>
        </w:rPr>
        <w:t xml:space="preserve"> acceptable identification such as</w:t>
      </w:r>
      <w:r w:rsidR="00CF424C" w:rsidRPr="00B2788D">
        <w:rPr>
          <w:rFonts w:cstheme="minorHAnsi"/>
          <w:color w:val="000000" w:themeColor="text1"/>
          <w:sz w:val="22"/>
          <w:szCs w:val="22"/>
        </w:rPr>
        <w:t xml:space="preserve"> valid photo identification, paycheck stub</w:t>
      </w:r>
      <w:r w:rsidR="00B2788D" w:rsidRPr="00B2788D">
        <w:rPr>
          <w:rFonts w:cstheme="minorHAnsi"/>
          <w:color w:val="000000" w:themeColor="text1"/>
          <w:sz w:val="22"/>
          <w:szCs w:val="22"/>
        </w:rPr>
        <w:t>,</w:t>
      </w:r>
      <w:r w:rsidR="00CF424C" w:rsidRPr="00B2788D">
        <w:rPr>
          <w:rFonts w:cstheme="minorHAnsi"/>
          <w:color w:val="000000" w:themeColor="text1"/>
          <w:sz w:val="22"/>
          <w:szCs w:val="22"/>
        </w:rPr>
        <w:t xml:space="preserve"> or utility bill showing address</w:t>
      </w:r>
      <w:r w:rsidR="000D1BA1" w:rsidRPr="00B2788D">
        <w:rPr>
          <w:rFonts w:cstheme="minorHAnsi"/>
          <w:color w:val="000000" w:themeColor="text1"/>
          <w:sz w:val="22"/>
          <w:szCs w:val="22"/>
        </w:rPr>
        <w:t xml:space="preserve"> at the elections office.</w:t>
      </w:r>
      <w:r w:rsidR="00872150" w:rsidRPr="00B2788D">
        <w:rPr>
          <w:rFonts w:cstheme="minorHAnsi"/>
          <w:color w:val="000000" w:themeColor="text1"/>
          <w:sz w:val="22"/>
          <w:szCs w:val="22"/>
        </w:rPr>
        <w:t xml:space="preserve"> </w:t>
      </w:r>
      <w:r w:rsidR="00CF424C" w:rsidRPr="00B2788D">
        <w:rPr>
          <w:rFonts w:cstheme="minorHAnsi"/>
          <w:sz w:val="22"/>
          <w:szCs w:val="22"/>
        </w:rPr>
        <w:t xml:space="preserve">The applicant is required to sign the form affirming that they are qualified to be an elector and that the information provided on the form is truthful. Penalties for false information can include fines and/or imprisonment. </w:t>
      </w:r>
    </w:p>
    <w:p w14:paraId="113459C7" w14:textId="25990405" w:rsidR="00655B1F" w:rsidRPr="00B2788D" w:rsidRDefault="00B2788D" w:rsidP="000A1E58">
      <w:pPr>
        <w:spacing w:line="240" w:lineRule="auto"/>
        <w:rPr>
          <w:rFonts w:cstheme="minorHAnsi"/>
          <w:b/>
          <w:bCs/>
          <w:sz w:val="22"/>
          <w:szCs w:val="22"/>
        </w:rPr>
      </w:pPr>
      <w:r w:rsidRPr="00B2788D">
        <w:rPr>
          <w:sz w:val="22"/>
          <w:szCs w:val="22"/>
        </w:rPr>
        <w:t xml:space="preserve">Are Noncitizens or Nonresidents or Deceased Citizens Voting? Audits of Voter Rolls </w:t>
      </w:r>
    </w:p>
    <w:p w14:paraId="197910C3" w14:textId="45ECC0E6" w:rsidR="00655B1F" w:rsidRPr="00FD444D" w:rsidRDefault="00655B1F" w:rsidP="000A1E58">
      <w:pPr>
        <w:spacing w:line="240" w:lineRule="auto"/>
        <w:rPr>
          <w:rFonts w:cstheme="minorHAnsi"/>
          <w:sz w:val="22"/>
          <w:szCs w:val="22"/>
        </w:rPr>
      </w:pPr>
      <w:r w:rsidRPr="00FD444D">
        <w:rPr>
          <w:rFonts w:cstheme="minorHAnsi"/>
          <w:sz w:val="22"/>
          <w:szCs w:val="22"/>
        </w:rPr>
        <w:t>Recently s</w:t>
      </w:r>
      <w:r w:rsidR="007A20D3" w:rsidRPr="00FD444D">
        <w:rPr>
          <w:rFonts w:cstheme="minorHAnsi"/>
          <w:sz w:val="22"/>
          <w:szCs w:val="22"/>
        </w:rPr>
        <w:t>ome</w:t>
      </w:r>
      <w:r w:rsidRPr="00FD444D">
        <w:rPr>
          <w:rFonts w:cstheme="minorHAnsi"/>
          <w:sz w:val="22"/>
          <w:szCs w:val="22"/>
        </w:rPr>
        <w:t xml:space="preserve"> states have identified </w:t>
      </w:r>
      <w:r w:rsidR="007A20D3" w:rsidRPr="00FD444D">
        <w:rPr>
          <w:rFonts w:cstheme="minorHAnsi"/>
          <w:sz w:val="22"/>
          <w:szCs w:val="22"/>
        </w:rPr>
        <w:t xml:space="preserve">a small number of </w:t>
      </w:r>
      <w:r w:rsidRPr="00FD444D">
        <w:rPr>
          <w:rFonts w:cstheme="minorHAnsi"/>
          <w:sz w:val="22"/>
          <w:szCs w:val="22"/>
        </w:rPr>
        <w:t xml:space="preserve">noncitizens who have registered to vote and a smaller number </w:t>
      </w:r>
      <w:r w:rsidR="00572ECB" w:rsidRPr="00FD444D">
        <w:rPr>
          <w:rFonts w:cstheme="minorHAnsi"/>
          <w:sz w:val="22"/>
          <w:szCs w:val="22"/>
        </w:rPr>
        <w:t>of noncit</w:t>
      </w:r>
      <w:r w:rsidR="001E7E5D" w:rsidRPr="00FD444D">
        <w:rPr>
          <w:rFonts w:cstheme="minorHAnsi"/>
          <w:sz w:val="22"/>
          <w:szCs w:val="22"/>
        </w:rPr>
        <w:t xml:space="preserve">izens </w:t>
      </w:r>
      <w:r w:rsidRPr="00FD444D">
        <w:rPr>
          <w:rFonts w:cstheme="minorHAnsi"/>
          <w:sz w:val="22"/>
          <w:szCs w:val="22"/>
        </w:rPr>
        <w:t xml:space="preserve">who </w:t>
      </w:r>
      <w:r w:rsidR="00745A8A" w:rsidRPr="00FD444D">
        <w:rPr>
          <w:rFonts w:cstheme="minorHAnsi"/>
          <w:sz w:val="22"/>
          <w:szCs w:val="22"/>
        </w:rPr>
        <w:t>did</w:t>
      </w:r>
      <w:r w:rsidR="001E7E5D" w:rsidRPr="00FD444D">
        <w:rPr>
          <w:rFonts w:cstheme="minorHAnsi"/>
          <w:sz w:val="22"/>
          <w:szCs w:val="22"/>
        </w:rPr>
        <w:t xml:space="preserve"> </w:t>
      </w:r>
      <w:r w:rsidRPr="00FD444D">
        <w:rPr>
          <w:rFonts w:cstheme="minorHAnsi"/>
          <w:sz w:val="22"/>
          <w:szCs w:val="22"/>
        </w:rPr>
        <w:t>vote</w:t>
      </w:r>
      <w:r w:rsidR="001E7E5D" w:rsidRPr="00FD444D">
        <w:rPr>
          <w:rFonts w:cstheme="minorHAnsi"/>
          <w:sz w:val="22"/>
          <w:szCs w:val="22"/>
        </w:rPr>
        <w:t>.</w:t>
      </w:r>
      <w:r w:rsidRPr="00FD444D">
        <w:rPr>
          <w:rFonts w:cstheme="minorHAnsi"/>
          <w:sz w:val="22"/>
          <w:szCs w:val="22"/>
        </w:rPr>
        <w:t xml:space="preserve"> In July 2026, New </w:t>
      </w:r>
      <w:r w:rsidR="00B2788D">
        <w:rPr>
          <w:rFonts w:cstheme="minorHAnsi"/>
          <w:sz w:val="22"/>
          <w:szCs w:val="22"/>
        </w:rPr>
        <w:t>J</w:t>
      </w:r>
      <w:r w:rsidRPr="00FD444D">
        <w:rPr>
          <w:rFonts w:cstheme="minorHAnsi"/>
          <w:sz w:val="22"/>
          <w:szCs w:val="22"/>
        </w:rPr>
        <w:t xml:space="preserve">ersey Governor Mikie Sherrill reported that </w:t>
      </w:r>
      <w:r w:rsidR="00044FE6" w:rsidRPr="00FD444D">
        <w:rPr>
          <w:rFonts w:cstheme="minorHAnsi"/>
          <w:sz w:val="22"/>
          <w:szCs w:val="22"/>
        </w:rPr>
        <w:t>through a</w:t>
      </w:r>
      <w:r w:rsidR="00AB6B64" w:rsidRPr="00FD444D">
        <w:rPr>
          <w:rFonts w:cstheme="minorHAnsi"/>
          <w:sz w:val="22"/>
          <w:szCs w:val="22"/>
        </w:rPr>
        <w:t xml:space="preserve"> Motor Vehicle Department software er</w:t>
      </w:r>
      <w:r w:rsidR="00403C86" w:rsidRPr="00FD444D">
        <w:rPr>
          <w:rFonts w:cstheme="minorHAnsi"/>
          <w:sz w:val="22"/>
          <w:szCs w:val="22"/>
        </w:rPr>
        <w:t>ror,</w:t>
      </w:r>
      <w:r w:rsidR="00044FE6" w:rsidRPr="00FD444D">
        <w:rPr>
          <w:rFonts w:cstheme="minorHAnsi"/>
          <w:sz w:val="22"/>
          <w:szCs w:val="22"/>
        </w:rPr>
        <w:t xml:space="preserve"> </w:t>
      </w:r>
      <w:r w:rsidRPr="00FD444D">
        <w:rPr>
          <w:rFonts w:cstheme="minorHAnsi"/>
          <w:sz w:val="22"/>
          <w:szCs w:val="22"/>
        </w:rPr>
        <w:t>about 6,600 ineligible no</w:t>
      </w:r>
      <w:r w:rsidR="00E64873" w:rsidRPr="00FD444D">
        <w:rPr>
          <w:rFonts w:cstheme="minorHAnsi"/>
          <w:sz w:val="22"/>
          <w:szCs w:val="22"/>
        </w:rPr>
        <w:t>n</w:t>
      </w:r>
      <w:r w:rsidRPr="00FD444D">
        <w:rPr>
          <w:rFonts w:cstheme="minorHAnsi"/>
          <w:sz w:val="22"/>
          <w:szCs w:val="22"/>
        </w:rPr>
        <w:t>citizens were registered to vote. Although the applicants</w:t>
      </w:r>
      <w:r w:rsidR="00A4555A" w:rsidRPr="00FD444D">
        <w:rPr>
          <w:rFonts w:cstheme="minorHAnsi"/>
          <w:sz w:val="22"/>
          <w:szCs w:val="22"/>
        </w:rPr>
        <w:t xml:space="preserve"> correctly</w:t>
      </w:r>
      <w:r w:rsidRPr="00FD444D">
        <w:rPr>
          <w:rFonts w:cstheme="minorHAnsi"/>
          <w:sz w:val="22"/>
          <w:szCs w:val="22"/>
        </w:rPr>
        <w:t xml:space="preserve"> reported that they were not citizens, the software listed them as citizens. Of the no</w:t>
      </w:r>
      <w:r w:rsidR="00E64873" w:rsidRPr="00FD444D">
        <w:rPr>
          <w:rFonts w:cstheme="minorHAnsi"/>
          <w:sz w:val="22"/>
          <w:szCs w:val="22"/>
        </w:rPr>
        <w:t>n</w:t>
      </w:r>
      <w:r w:rsidRPr="00FD444D">
        <w:rPr>
          <w:rFonts w:cstheme="minorHAnsi"/>
          <w:sz w:val="22"/>
          <w:szCs w:val="22"/>
        </w:rPr>
        <w:t>citizens incorrectly registered to vote, about 400 cast ballots. To place this in context, this would be less than 0.2% of the ballots cast in 2024.</w:t>
      </w:r>
    </w:p>
    <w:p w14:paraId="084B5B08" w14:textId="7228F8C7" w:rsidR="006F4F97" w:rsidRPr="00FD444D" w:rsidRDefault="003D1824" w:rsidP="000A1E58">
      <w:pPr>
        <w:spacing w:line="240" w:lineRule="auto"/>
        <w:rPr>
          <w:rFonts w:cstheme="minorHAnsi"/>
          <w:sz w:val="22"/>
          <w:szCs w:val="22"/>
        </w:rPr>
      </w:pPr>
      <w:r w:rsidRPr="00FD444D">
        <w:rPr>
          <w:rFonts w:cstheme="minorHAnsi"/>
          <w:sz w:val="22"/>
          <w:szCs w:val="22"/>
        </w:rPr>
        <w:t>In a similar case but cl</w:t>
      </w:r>
      <w:r w:rsidR="00655B1F" w:rsidRPr="00FD444D">
        <w:rPr>
          <w:rFonts w:cstheme="minorHAnsi"/>
          <w:sz w:val="22"/>
          <w:szCs w:val="22"/>
        </w:rPr>
        <w:t xml:space="preserve">oser to home, Oregon officials reported </w:t>
      </w:r>
      <w:r w:rsidR="0003408B" w:rsidRPr="00FD444D">
        <w:rPr>
          <w:rFonts w:cstheme="minorHAnsi"/>
          <w:sz w:val="22"/>
          <w:szCs w:val="22"/>
        </w:rPr>
        <w:t xml:space="preserve">in 2024 </w:t>
      </w:r>
      <w:r w:rsidR="00655B1F" w:rsidRPr="00FD444D">
        <w:rPr>
          <w:rFonts w:cstheme="minorHAnsi"/>
          <w:sz w:val="22"/>
          <w:szCs w:val="22"/>
        </w:rPr>
        <w:t>that a clerical error caused 1,940 individuals to be added to the voter rolls, including an unknown number of noncitizens. The problem occurred at the Department of Motor Vehicle</w:t>
      </w:r>
      <w:r w:rsidR="00B2788D">
        <w:rPr>
          <w:rFonts w:cstheme="minorHAnsi"/>
          <w:sz w:val="22"/>
          <w:szCs w:val="22"/>
        </w:rPr>
        <w:t>s,</w:t>
      </w:r>
      <w:r w:rsidR="00655B1F" w:rsidRPr="00FD444D">
        <w:rPr>
          <w:rFonts w:cstheme="minorHAnsi"/>
          <w:sz w:val="22"/>
          <w:szCs w:val="22"/>
        </w:rPr>
        <w:t xml:space="preserve"> where a poorly designed computer program </w:t>
      </w:r>
      <w:r w:rsidR="000A65E4" w:rsidRPr="00FD444D">
        <w:rPr>
          <w:rFonts w:cstheme="minorHAnsi"/>
          <w:sz w:val="22"/>
          <w:szCs w:val="22"/>
        </w:rPr>
        <w:t>led</w:t>
      </w:r>
      <w:r w:rsidR="00655B1F" w:rsidRPr="00FD444D">
        <w:rPr>
          <w:rFonts w:cstheme="minorHAnsi"/>
          <w:sz w:val="22"/>
          <w:szCs w:val="22"/>
        </w:rPr>
        <w:t xml:space="preserve"> workers to mistakenly signify that the applicants had provided proof of citizenship when they had not. Further examination of the registrations indicated that many</w:t>
      </w:r>
      <w:r w:rsidR="00D60EE1" w:rsidRPr="00FD444D">
        <w:rPr>
          <w:rFonts w:cstheme="minorHAnsi"/>
          <w:sz w:val="22"/>
          <w:szCs w:val="22"/>
        </w:rPr>
        <w:t xml:space="preserve"> </w:t>
      </w:r>
      <w:r w:rsidR="00E11827" w:rsidRPr="00FD444D">
        <w:rPr>
          <w:rFonts w:cstheme="minorHAnsi"/>
          <w:sz w:val="22"/>
          <w:szCs w:val="22"/>
        </w:rPr>
        <w:t>were</w:t>
      </w:r>
      <w:r w:rsidR="00655B1F" w:rsidRPr="00FD444D">
        <w:rPr>
          <w:rFonts w:cstheme="minorHAnsi"/>
          <w:sz w:val="22"/>
          <w:szCs w:val="22"/>
        </w:rPr>
        <w:t xml:space="preserve"> citizens although only 44 of the 1</w:t>
      </w:r>
      <w:r w:rsidR="004676AF" w:rsidRPr="00FD444D">
        <w:rPr>
          <w:rFonts w:cstheme="minorHAnsi"/>
          <w:sz w:val="22"/>
          <w:szCs w:val="22"/>
        </w:rPr>
        <w:t>,</w:t>
      </w:r>
      <w:r w:rsidR="00655B1F" w:rsidRPr="00FD444D">
        <w:rPr>
          <w:rFonts w:cstheme="minorHAnsi"/>
          <w:sz w:val="22"/>
          <w:szCs w:val="22"/>
        </w:rPr>
        <w:t xml:space="preserve">940 </w:t>
      </w:r>
      <w:r w:rsidR="00745A8A" w:rsidRPr="00FD444D">
        <w:rPr>
          <w:rFonts w:cstheme="minorHAnsi"/>
          <w:sz w:val="22"/>
          <w:szCs w:val="22"/>
        </w:rPr>
        <w:t>voted</w:t>
      </w:r>
      <w:r w:rsidR="00655B1F" w:rsidRPr="00FD444D">
        <w:rPr>
          <w:rFonts w:cstheme="minorHAnsi"/>
          <w:sz w:val="22"/>
          <w:szCs w:val="22"/>
        </w:rPr>
        <w:t xml:space="preserve"> in later elections</w:t>
      </w:r>
      <w:r w:rsidR="00D80E29" w:rsidRPr="00FD444D">
        <w:rPr>
          <w:rFonts w:cstheme="minorHAnsi"/>
          <w:sz w:val="22"/>
          <w:szCs w:val="22"/>
        </w:rPr>
        <w:t>, 0.19% of the ballots cast in 2024</w:t>
      </w:r>
      <w:r w:rsidR="00655B1F" w:rsidRPr="00FD444D">
        <w:rPr>
          <w:rFonts w:cstheme="minorHAnsi"/>
          <w:sz w:val="22"/>
          <w:szCs w:val="22"/>
        </w:rPr>
        <w:t>.</w:t>
      </w:r>
      <w:r w:rsidR="006F7D40" w:rsidRPr="00FD444D">
        <w:rPr>
          <w:rFonts w:cstheme="minorHAnsi"/>
          <w:sz w:val="22"/>
          <w:szCs w:val="22"/>
        </w:rPr>
        <w:t xml:space="preserve"> </w:t>
      </w:r>
      <w:r w:rsidR="008066E5" w:rsidRPr="00FD444D">
        <w:rPr>
          <w:rFonts w:cstheme="minorHAnsi"/>
          <w:sz w:val="22"/>
          <w:szCs w:val="22"/>
        </w:rPr>
        <w:t>The governor paused the use of the DMV for voter registration until an audit could be performed</w:t>
      </w:r>
      <w:r w:rsidR="00A41ED6" w:rsidRPr="00FD444D">
        <w:rPr>
          <w:rFonts w:cstheme="minorHAnsi"/>
          <w:color w:val="141413"/>
          <w:sz w:val="22"/>
          <w:szCs w:val="22"/>
        </w:rPr>
        <w:t>. The audit was completed on February 26, 2025.</w:t>
      </w:r>
    </w:p>
    <w:p w14:paraId="1CB0B824" w14:textId="208E66A8" w:rsidR="006F4F97" w:rsidRPr="00FD444D" w:rsidRDefault="006F4F97" w:rsidP="000A1E58">
      <w:pPr>
        <w:spacing w:line="240" w:lineRule="auto"/>
        <w:rPr>
          <w:rFonts w:cstheme="minorHAnsi"/>
          <w:color w:val="EE0000"/>
          <w:sz w:val="22"/>
          <w:szCs w:val="22"/>
        </w:rPr>
      </w:pPr>
      <w:r w:rsidRPr="00FD444D">
        <w:rPr>
          <w:rFonts w:cstheme="minorHAnsi"/>
          <w:color w:val="141413"/>
          <w:sz w:val="22"/>
          <w:szCs w:val="22"/>
        </w:rPr>
        <w:t xml:space="preserve">The Secretary of State implemented a regular audit of voter rolls by an independent agency beginning in 2025. The audit was done on a quarterly basis and focused on questions of whether noncitizens had been registered to vote and if so, how many voted. </w:t>
      </w:r>
      <w:r w:rsidRPr="00FD444D">
        <w:rPr>
          <w:rFonts w:cstheme="minorHAnsi"/>
          <w:sz w:val="22"/>
          <w:szCs w:val="22"/>
        </w:rPr>
        <w:t xml:space="preserve">The records chosen for sampling were those in which </w:t>
      </w:r>
      <w:r w:rsidRPr="00FD444D">
        <w:rPr>
          <w:rFonts w:cstheme="minorHAnsi"/>
          <w:sz w:val="22"/>
          <w:szCs w:val="22"/>
        </w:rPr>
        <w:lastRenderedPageBreak/>
        <w:t xml:space="preserve">a US passport, or birth certificate, naturalization document, or other documents were used to demonstrate citizenship. </w:t>
      </w:r>
      <w:r w:rsidR="00E11827" w:rsidRPr="00FD444D">
        <w:rPr>
          <w:rFonts w:cstheme="minorHAnsi"/>
          <w:sz w:val="22"/>
          <w:szCs w:val="22"/>
        </w:rPr>
        <w:t xml:space="preserve">In the most recent quarter, </w:t>
      </w:r>
      <w:r w:rsidRPr="00FD444D">
        <w:rPr>
          <w:rFonts w:cstheme="minorHAnsi"/>
          <w:sz w:val="22"/>
          <w:szCs w:val="22"/>
        </w:rPr>
        <w:t xml:space="preserve">data showed that for registrations which occurred in the past there were 26 errors out of the 1500 records sampled (1.7%), but no errors in recent registrations. The errors from the past were ones where DMV workers inaccurately coded applicants as citizens who provided a passport from American Samoa for identification. American Samoa is the only US territory without birthright citizenship. </w:t>
      </w:r>
      <w:r w:rsidR="00E11827" w:rsidRPr="00FD444D">
        <w:rPr>
          <w:rFonts w:cstheme="minorHAnsi"/>
          <w:sz w:val="22"/>
          <w:szCs w:val="22"/>
        </w:rPr>
        <w:t>However,</w:t>
      </w:r>
      <w:r w:rsidRPr="00FD444D">
        <w:rPr>
          <w:rFonts w:cstheme="minorHAnsi"/>
          <w:sz w:val="22"/>
          <w:szCs w:val="22"/>
        </w:rPr>
        <w:t xml:space="preserve"> only </w:t>
      </w:r>
      <w:r w:rsidR="00B2788D">
        <w:rPr>
          <w:rFonts w:cstheme="minorHAnsi"/>
          <w:sz w:val="22"/>
          <w:szCs w:val="22"/>
        </w:rPr>
        <w:t>two</w:t>
      </w:r>
      <w:r w:rsidRPr="00FD444D">
        <w:rPr>
          <w:rFonts w:cstheme="minorHAnsi"/>
          <w:sz w:val="22"/>
          <w:szCs w:val="22"/>
        </w:rPr>
        <w:t xml:space="preserve"> of the 26 applicants voted (0.13%) of the records sampled.</w:t>
      </w:r>
    </w:p>
    <w:p w14:paraId="7C868B79" w14:textId="1204FF25" w:rsidR="00A02BC5" w:rsidRPr="00FD444D" w:rsidRDefault="00D132BB" w:rsidP="00506A84">
      <w:pPr>
        <w:spacing w:line="240" w:lineRule="auto"/>
        <w:rPr>
          <w:rFonts w:cstheme="minorHAnsi"/>
          <w:color w:val="141413"/>
          <w:sz w:val="22"/>
          <w:szCs w:val="22"/>
        </w:rPr>
      </w:pPr>
      <w:r w:rsidRPr="00FD444D">
        <w:rPr>
          <w:rFonts w:cstheme="minorHAnsi"/>
          <w:color w:val="141413"/>
          <w:sz w:val="22"/>
          <w:szCs w:val="22"/>
        </w:rPr>
        <w:t>V</w:t>
      </w:r>
      <w:r w:rsidR="00C52F93" w:rsidRPr="00FD444D">
        <w:rPr>
          <w:rFonts w:cstheme="minorHAnsi"/>
          <w:color w:val="141413"/>
          <w:sz w:val="22"/>
          <w:szCs w:val="22"/>
        </w:rPr>
        <w:t xml:space="preserve">oting rolls </w:t>
      </w:r>
      <w:r w:rsidR="002A78FD" w:rsidRPr="00FD444D">
        <w:rPr>
          <w:rFonts w:cstheme="minorHAnsi"/>
          <w:color w:val="141413"/>
          <w:sz w:val="22"/>
          <w:szCs w:val="22"/>
        </w:rPr>
        <w:t>also</w:t>
      </w:r>
      <w:r w:rsidR="00C52F93" w:rsidRPr="00FD444D">
        <w:rPr>
          <w:rFonts w:cstheme="minorHAnsi"/>
          <w:color w:val="141413"/>
          <w:sz w:val="22"/>
          <w:szCs w:val="22"/>
        </w:rPr>
        <w:t xml:space="preserve"> categoriz</w:t>
      </w:r>
      <w:r w:rsidR="002A78FD" w:rsidRPr="00FD444D">
        <w:rPr>
          <w:rFonts w:cstheme="minorHAnsi"/>
          <w:color w:val="141413"/>
          <w:sz w:val="22"/>
          <w:szCs w:val="22"/>
        </w:rPr>
        <w:t>e</w:t>
      </w:r>
      <w:r w:rsidR="00C52F93" w:rsidRPr="00FD444D">
        <w:rPr>
          <w:rFonts w:cstheme="minorHAnsi"/>
          <w:color w:val="141413"/>
          <w:sz w:val="22"/>
          <w:szCs w:val="22"/>
        </w:rPr>
        <w:t xml:space="preserve"> voters as </w:t>
      </w:r>
      <w:r w:rsidR="00C52F93" w:rsidRPr="00FD444D">
        <w:rPr>
          <w:rFonts w:cstheme="minorHAnsi"/>
          <w:b/>
          <w:bCs/>
          <w:color w:val="141413"/>
          <w:sz w:val="22"/>
          <w:szCs w:val="22"/>
        </w:rPr>
        <w:t>active</w:t>
      </w:r>
      <w:r w:rsidR="006F4F97" w:rsidRPr="00FD444D">
        <w:rPr>
          <w:rFonts w:cstheme="minorHAnsi"/>
          <w:b/>
          <w:bCs/>
          <w:color w:val="141413"/>
          <w:sz w:val="22"/>
          <w:szCs w:val="22"/>
        </w:rPr>
        <w:t>,</w:t>
      </w:r>
      <w:r w:rsidR="006F4F97" w:rsidRPr="00FD444D">
        <w:rPr>
          <w:rFonts w:cstheme="minorHAnsi"/>
          <w:color w:val="141413"/>
          <w:sz w:val="22"/>
          <w:szCs w:val="22"/>
        </w:rPr>
        <w:t xml:space="preserve"> </w:t>
      </w:r>
      <w:r w:rsidR="00C52F93" w:rsidRPr="00FD444D">
        <w:rPr>
          <w:rFonts w:cstheme="minorHAnsi"/>
          <w:b/>
          <w:bCs/>
          <w:color w:val="141413"/>
          <w:sz w:val="22"/>
          <w:szCs w:val="22"/>
        </w:rPr>
        <w:t>inactive</w:t>
      </w:r>
      <w:r w:rsidR="00506A84" w:rsidRPr="00FD444D">
        <w:rPr>
          <w:rFonts w:cstheme="minorHAnsi"/>
          <w:color w:val="141413"/>
          <w:sz w:val="22"/>
          <w:szCs w:val="22"/>
        </w:rPr>
        <w:t xml:space="preserve">, </w:t>
      </w:r>
      <w:r w:rsidR="006F4F97" w:rsidRPr="00FD444D">
        <w:rPr>
          <w:rFonts w:cstheme="minorHAnsi"/>
          <w:b/>
          <w:bCs/>
          <w:color w:val="141413"/>
          <w:sz w:val="22"/>
          <w:szCs w:val="22"/>
        </w:rPr>
        <w:t>cancelled</w:t>
      </w:r>
      <w:r w:rsidR="00506A84" w:rsidRPr="00FD444D">
        <w:rPr>
          <w:rFonts w:cstheme="minorHAnsi"/>
          <w:b/>
          <w:bCs/>
          <w:color w:val="141413"/>
          <w:sz w:val="22"/>
          <w:szCs w:val="22"/>
        </w:rPr>
        <w:t>,</w:t>
      </w:r>
      <w:r w:rsidR="00E11827" w:rsidRPr="00FD444D">
        <w:rPr>
          <w:rFonts w:cstheme="minorHAnsi"/>
          <w:b/>
          <w:bCs/>
          <w:color w:val="141413"/>
          <w:sz w:val="22"/>
          <w:szCs w:val="22"/>
        </w:rPr>
        <w:t xml:space="preserve"> </w:t>
      </w:r>
      <w:r w:rsidR="006F4F97" w:rsidRPr="00FD444D">
        <w:rPr>
          <w:rFonts w:cstheme="minorHAnsi"/>
          <w:color w:val="141413"/>
          <w:sz w:val="22"/>
          <w:szCs w:val="22"/>
        </w:rPr>
        <w:t xml:space="preserve">or </w:t>
      </w:r>
      <w:r w:rsidR="006F4F97" w:rsidRPr="00FD444D">
        <w:rPr>
          <w:rFonts w:cstheme="minorHAnsi"/>
          <w:b/>
          <w:bCs/>
          <w:color w:val="141413"/>
          <w:sz w:val="22"/>
          <w:szCs w:val="22"/>
        </w:rPr>
        <w:t>challenged</w:t>
      </w:r>
      <w:r w:rsidR="00C52F93" w:rsidRPr="00FD444D">
        <w:rPr>
          <w:rFonts w:cstheme="minorHAnsi"/>
          <w:b/>
          <w:bCs/>
          <w:color w:val="141413"/>
          <w:sz w:val="22"/>
          <w:szCs w:val="22"/>
        </w:rPr>
        <w:t>.</w:t>
      </w:r>
      <w:r w:rsidR="00C52F93" w:rsidRPr="00FD444D">
        <w:rPr>
          <w:rFonts w:cstheme="minorHAnsi"/>
          <w:color w:val="141413"/>
          <w:sz w:val="22"/>
          <w:szCs w:val="22"/>
        </w:rPr>
        <w:t xml:space="preserve"> A voter </w:t>
      </w:r>
      <w:r w:rsidR="003B00C8" w:rsidRPr="00FD444D">
        <w:rPr>
          <w:rFonts w:cstheme="minorHAnsi"/>
          <w:color w:val="141413"/>
          <w:sz w:val="22"/>
          <w:szCs w:val="22"/>
        </w:rPr>
        <w:t xml:space="preserve">registration </w:t>
      </w:r>
      <w:r w:rsidR="00C52F93" w:rsidRPr="00FD444D">
        <w:rPr>
          <w:rFonts w:cstheme="minorHAnsi"/>
          <w:color w:val="141413"/>
          <w:sz w:val="22"/>
          <w:szCs w:val="22"/>
        </w:rPr>
        <w:t xml:space="preserve">becomes inactive if </w:t>
      </w:r>
      <w:r w:rsidR="00506A84" w:rsidRPr="00FD444D">
        <w:rPr>
          <w:rFonts w:cstheme="minorHAnsi"/>
          <w:color w:val="141413"/>
          <w:sz w:val="22"/>
          <w:szCs w:val="22"/>
        </w:rPr>
        <w:t xml:space="preserve">a) </w:t>
      </w:r>
      <w:r w:rsidR="00C52F93" w:rsidRPr="00FD444D">
        <w:rPr>
          <w:rFonts w:cstheme="minorHAnsi"/>
          <w:color w:val="141413"/>
          <w:sz w:val="22"/>
          <w:szCs w:val="22"/>
        </w:rPr>
        <w:t>a ballot is returned to the election office</w:t>
      </w:r>
      <w:r w:rsidR="00506A84" w:rsidRPr="00FD444D">
        <w:rPr>
          <w:rFonts w:cstheme="minorHAnsi"/>
          <w:color w:val="141413"/>
          <w:sz w:val="22"/>
          <w:szCs w:val="22"/>
        </w:rPr>
        <w:t xml:space="preserve">, b) </w:t>
      </w:r>
      <w:r w:rsidR="00506A84" w:rsidRPr="00FD444D">
        <w:rPr>
          <w:rFonts w:cstheme="minorHAnsi"/>
          <w:sz w:val="22"/>
          <w:szCs w:val="22"/>
        </w:rPr>
        <w:t>they do</w:t>
      </w:r>
      <w:r w:rsidR="003B00C8" w:rsidRPr="00FD444D">
        <w:rPr>
          <w:rFonts w:cstheme="minorHAnsi"/>
          <w:sz w:val="22"/>
          <w:szCs w:val="22"/>
        </w:rPr>
        <w:t xml:space="preserve"> not vote or update their registration for 10 years, </w:t>
      </w:r>
      <w:r w:rsidR="00506A84" w:rsidRPr="00FD444D">
        <w:rPr>
          <w:rFonts w:cstheme="minorHAnsi"/>
          <w:sz w:val="22"/>
          <w:szCs w:val="22"/>
        </w:rPr>
        <w:t>c</w:t>
      </w:r>
      <w:r w:rsidR="00427789" w:rsidRPr="00FD444D">
        <w:rPr>
          <w:rFonts w:cstheme="minorHAnsi"/>
          <w:sz w:val="22"/>
          <w:szCs w:val="22"/>
        </w:rPr>
        <w:t xml:space="preserve">) </w:t>
      </w:r>
      <w:r w:rsidR="003B00C8" w:rsidRPr="00FD444D">
        <w:rPr>
          <w:rFonts w:cstheme="minorHAnsi"/>
          <w:sz w:val="22"/>
          <w:szCs w:val="22"/>
        </w:rPr>
        <w:t xml:space="preserve">they are incarcerated, </w:t>
      </w:r>
      <w:r w:rsidR="00506A84" w:rsidRPr="00FD444D">
        <w:rPr>
          <w:rFonts w:cstheme="minorHAnsi"/>
          <w:sz w:val="22"/>
          <w:szCs w:val="22"/>
        </w:rPr>
        <w:t>d</w:t>
      </w:r>
      <w:r w:rsidR="00427789" w:rsidRPr="00FD444D">
        <w:rPr>
          <w:rFonts w:cstheme="minorHAnsi"/>
          <w:sz w:val="22"/>
          <w:szCs w:val="22"/>
        </w:rPr>
        <w:t xml:space="preserve">) </w:t>
      </w:r>
      <w:r w:rsidR="003B00C8" w:rsidRPr="00FD444D">
        <w:rPr>
          <w:rFonts w:cstheme="minorHAnsi"/>
          <w:sz w:val="22"/>
          <w:szCs w:val="22"/>
        </w:rPr>
        <w:t>their county receives evidence that information on their registration may have changed</w:t>
      </w:r>
      <w:r w:rsidR="002141AB" w:rsidRPr="00FD444D">
        <w:rPr>
          <w:rFonts w:cstheme="minorHAnsi"/>
          <w:sz w:val="22"/>
          <w:szCs w:val="22"/>
        </w:rPr>
        <w:t xml:space="preserve">, or </w:t>
      </w:r>
      <w:r w:rsidR="00506A84" w:rsidRPr="00FD444D">
        <w:rPr>
          <w:rFonts w:cstheme="minorHAnsi"/>
          <w:sz w:val="22"/>
          <w:szCs w:val="22"/>
        </w:rPr>
        <w:t xml:space="preserve">e) </w:t>
      </w:r>
      <w:r w:rsidR="002141AB" w:rsidRPr="00FD444D">
        <w:rPr>
          <w:rFonts w:cstheme="minorHAnsi"/>
          <w:sz w:val="22"/>
          <w:szCs w:val="22"/>
        </w:rPr>
        <w:t>if a voter does not vote in two successive federal elections</w:t>
      </w:r>
      <w:r w:rsidR="00506A84" w:rsidRPr="00FD444D">
        <w:rPr>
          <w:rFonts w:cstheme="minorHAnsi"/>
          <w:color w:val="EE0000"/>
          <w:sz w:val="22"/>
          <w:szCs w:val="22"/>
        </w:rPr>
        <w:t>.</w:t>
      </w:r>
      <w:r w:rsidR="00D30EE1" w:rsidRPr="00FD444D">
        <w:rPr>
          <w:rFonts w:cstheme="minorHAnsi"/>
          <w:color w:val="EE0000"/>
          <w:sz w:val="22"/>
          <w:szCs w:val="22"/>
        </w:rPr>
        <w:t xml:space="preserve"> </w:t>
      </w:r>
      <w:r w:rsidR="00D30EE1" w:rsidRPr="00FD444D">
        <w:rPr>
          <w:rFonts w:cstheme="minorHAnsi"/>
          <w:color w:val="000000" w:themeColor="text1"/>
          <w:sz w:val="22"/>
          <w:szCs w:val="22"/>
        </w:rPr>
        <w:t xml:space="preserve">Secretary Read requested </w:t>
      </w:r>
      <w:r w:rsidR="006A11AA" w:rsidRPr="00FD444D">
        <w:rPr>
          <w:rFonts w:cstheme="minorHAnsi"/>
          <w:sz w:val="22"/>
          <w:szCs w:val="22"/>
        </w:rPr>
        <w:t>funding</w:t>
      </w:r>
      <w:r w:rsidR="00D30EE1" w:rsidRPr="00FD444D">
        <w:rPr>
          <w:rFonts w:cstheme="minorHAnsi"/>
          <w:sz w:val="22"/>
          <w:szCs w:val="22"/>
        </w:rPr>
        <w:t xml:space="preserve"> from the state to pay for notices that state elections officials are required to send to inactive voters, warning them they could be removed from voter rolls if they don’t respond or cast a ballot in two subsequent elections. </w:t>
      </w:r>
      <w:r w:rsidR="00D30EE1" w:rsidRPr="00FD444D">
        <w:rPr>
          <w:rFonts w:cstheme="minorHAnsi"/>
          <w:color w:val="000000" w:themeColor="text1"/>
          <w:sz w:val="22"/>
          <w:szCs w:val="22"/>
        </w:rPr>
        <w:t xml:space="preserve">The state stopped sending these warnings in 2017. </w:t>
      </w:r>
    </w:p>
    <w:p w14:paraId="2ADD0B88" w14:textId="42751E33" w:rsidR="00506A84" w:rsidRPr="00FD444D" w:rsidRDefault="00506A84" w:rsidP="00506A84">
      <w:pPr>
        <w:spacing w:line="240" w:lineRule="auto"/>
        <w:rPr>
          <w:rFonts w:cstheme="minorHAnsi"/>
          <w:color w:val="000000" w:themeColor="text1"/>
          <w:sz w:val="22"/>
          <w:szCs w:val="22"/>
        </w:rPr>
      </w:pPr>
      <w:r w:rsidRPr="00FD444D">
        <w:rPr>
          <w:rFonts w:cstheme="minorHAnsi"/>
          <w:color w:val="000000" w:themeColor="text1"/>
          <w:sz w:val="22"/>
          <w:szCs w:val="22"/>
        </w:rPr>
        <w:t xml:space="preserve">A voter on the inactive roll does </w:t>
      </w:r>
      <w:r w:rsidRPr="00FD444D">
        <w:rPr>
          <w:rFonts w:cstheme="minorHAnsi"/>
          <w:b/>
          <w:bCs/>
          <w:color w:val="000000" w:themeColor="text1"/>
          <w:sz w:val="22"/>
          <w:szCs w:val="22"/>
        </w:rPr>
        <w:t>not</w:t>
      </w:r>
      <w:r w:rsidRPr="00FD444D">
        <w:rPr>
          <w:rFonts w:cstheme="minorHAnsi"/>
          <w:color w:val="000000" w:themeColor="text1"/>
          <w:sz w:val="22"/>
          <w:szCs w:val="22"/>
        </w:rPr>
        <w:t xml:space="preserve"> receive a ballot and is not able to vote. The Secretary of State’s office works to verify the inactive status of voters so that they may be removed from voter rolls. Oregon statu</w:t>
      </w:r>
      <w:r w:rsidR="00F568FB">
        <w:rPr>
          <w:rFonts w:cstheme="minorHAnsi"/>
          <w:color w:val="000000" w:themeColor="text1"/>
          <w:sz w:val="22"/>
          <w:szCs w:val="22"/>
        </w:rPr>
        <w:t>t</w:t>
      </w:r>
      <w:r w:rsidRPr="00FD444D">
        <w:rPr>
          <w:rFonts w:cstheme="minorHAnsi"/>
          <w:color w:val="000000" w:themeColor="text1"/>
          <w:sz w:val="22"/>
          <w:szCs w:val="22"/>
        </w:rPr>
        <w:t>e (ORS 247.281) requires the county clerk to mail a notice to each elector for whom the county clerk has a valid and current mailing address but whose registration is inactive as of the 75</w:t>
      </w:r>
      <w:r w:rsidRPr="00FD444D">
        <w:rPr>
          <w:rFonts w:cstheme="minorHAnsi"/>
          <w:color w:val="000000" w:themeColor="text1"/>
          <w:sz w:val="22"/>
          <w:szCs w:val="22"/>
          <w:vertAlign w:val="superscript"/>
        </w:rPr>
        <w:t>th</w:t>
      </w:r>
      <w:r w:rsidRPr="00FD444D">
        <w:rPr>
          <w:rFonts w:cstheme="minorHAnsi"/>
          <w:color w:val="000000" w:themeColor="text1"/>
          <w:sz w:val="22"/>
          <w:szCs w:val="22"/>
        </w:rPr>
        <w:t xml:space="preserve"> day before the date of a primary or general election due to a nonmatching signature or a name change. </w:t>
      </w:r>
    </w:p>
    <w:p w14:paraId="397AFCB5" w14:textId="6CE223F5" w:rsidR="00506A84" w:rsidRPr="00FD444D" w:rsidRDefault="00506A84" w:rsidP="000A1E58">
      <w:pPr>
        <w:spacing w:line="240" w:lineRule="auto"/>
        <w:rPr>
          <w:rFonts w:cstheme="minorHAnsi"/>
          <w:sz w:val="22"/>
          <w:szCs w:val="22"/>
        </w:rPr>
      </w:pPr>
      <w:r w:rsidRPr="00FD444D">
        <w:rPr>
          <w:rFonts w:cstheme="minorHAnsi"/>
          <w:sz w:val="22"/>
          <w:szCs w:val="22"/>
        </w:rPr>
        <w:t xml:space="preserve">A cancelled status </w:t>
      </w:r>
      <w:r w:rsidR="00E11827" w:rsidRPr="00FD444D">
        <w:rPr>
          <w:rFonts w:cstheme="minorHAnsi"/>
          <w:sz w:val="22"/>
          <w:szCs w:val="22"/>
        </w:rPr>
        <w:t xml:space="preserve">or </w:t>
      </w:r>
      <w:r w:rsidRPr="00FD444D">
        <w:rPr>
          <w:rFonts w:cstheme="minorHAnsi"/>
          <w:sz w:val="22"/>
          <w:szCs w:val="22"/>
        </w:rPr>
        <w:t xml:space="preserve">a challenged status means the voter cannot vote. </w:t>
      </w:r>
      <w:r w:rsidR="00F568FB">
        <w:rPr>
          <w:rFonts w:cstheme="minorHAnsi"/>
          <w:sz w:val="22"/>
          <w:szCs w:val="22"/>
        </w:rPr>
        <w:t>You</w:t>
      </w:r>
      <w:r w:rsidRPr="00FD444D">
        <w:rPr>
          <w:rFonts w:cstheme="minorHAnsi"/>
          <w:sz w:val="22"/>
          <w:szCs w:val="22"/>
        </w:rPr>
        <w:t xml:space="preserve"> should contact the Lane County Elections office immediately</w:t>
      </w:r>
      <w:r w:rsidR="00F568FB">
        <w:rPr>
          <w:rFonts w:cstheme="minorHAnsi"/>
          <w:sz w:val="22"/>
          <w:szCs w:val="22"/>
        </w:rPr>
        <w:t>.</w:t>
      </w:r>
      <w:r w:rsidRPr="00FD444D">
        <w:rPr>
          <w:rFonts w:cstheme="minorHAnsi"/>
          <w:sz w:val="22"/>
          <w:szCs w:val="22"/>
        </w:rPr>
        <w:t xml:space="preserve"> </w:t>
      </w:r>
    </w:p>
    <w:p w14:paraId="05B9068F" w14:textId="2556CE35" w:rsidR="00A02BC5" w:rsidRPr="00FD444D" w:rsidRDefault="00711599" w:rsidP="000A1E58">
      <w:pPr>
        <w:spacing w:line="240" w:lineRule="auto"/>
        <w:rPr>
          <w:rFonts w:cstheme="minorHAnsi"/>
          <w:color w:val="000000" w:themeColor="text1"/>
          <w:sz w:val="22"/>
          <w:szCs w:val="22"/>
        </w:rPr>
      </w:pPr>
      <w:r w:rsidRPr="00FD444D">
        <w:rPr>
          <w:rFonts w:cstheme="minorHAnsi"/>
          <w:color w:val="000000" w:themeColor="text1"/>
          <w:sz w:val="22"/>
          <w:szCs w:val="22"/>
        </w:rPr>
        <w:t xml:space="preserve">Checking your registration status at </w:t>
      </w:r>
      <w:r w:rsidR="008E5F2A" w:rsidRPr="00FD444D">
        <w:rPr>
          <w:rFonts w:cstheme="minorHAnsi"/>
          <w:b/>
          <w:bCs/>
          <w:color w:val="000000" w:themeColor="text1"/>
          <w:sz w:val="22"/>
          <w:szCs w:val="22"/>
        </w:rPr>
        <w:t>o</w:t>
      </w:r>
      <w:r w:rsidRPr="00FD444D">
        <w:rPr>
          <w:rFonts w:cstheme="minorHAnsi"/>
          <w:b/>
          <w:bCs/>
          <w:color w:val="000000" w:themeColor="text1"/>
          <w:sz w:val="22"/>
          <w:szCs w:val="22"/>
        </w:rPr>
        <w:t>regonvotes.org</w:t>
      </w:r>
      <w:r w:rsidRPr="00FD444D">
        <w:rPr>
          <w:rFonts w:cstheme="minorHAnsi"/>
          <w:color w:val="000000" w:themeColor="text1"/>
          <w:sz w:val="22"/>
          <w:szCs w:val="22"/>
        </w:rPr>
        <w:t xml:space="preserve"> </w:t>
      </w:r>
      <w:r w:rsidR="00745A8A" w:rsidRPr="00FD444D">
        <w:rPr>
          <w:rFonts w:cstheme="minorHAnsi"/>
          <w:color w:val="000000" w:themeColor="text1"/>
          <w:sz w:val="22"/>
          <w:szCs w:val="22"/>
        </w:rPr>
        <w:t xml:space="preserve">or through the Lane County elections website </w:t>
      </w:r>
      <w:r w:rsidRPr="00FD444D">
        <w:rPr>
          <w:rFonts w:cstheme="minorHAnsi"/>
          <w:color w:val="000000" w:themeColor="text1"/>
          <w:sz w:val="22"/>
          <w:szCs w:val="22"/>
        </w:rPr>
        <w:t>is</w:t>
      </w:r>
      <w:r w:rsidRPr="00FD444D">
        <w:rPr>
          <w:rFonts w:cstheme="minorHAnsi"/>
          <w:color w:val="70AD47" w:themeColor="accent6"/>
          <w:sz w:val="22"/>
          <w:szCs w:val="22"/>
        </w:rPr>
        <w:t xml:space="preserve"> </w:t>
      </w:r>
      <w:r w:rsidRPr="00FD444D">
        <w:rPr>
          <w:rFonts w:cstheme="minorHAnsi"/>
          <w:color w:val="000000" w:themeColor="text1"/>
          <w:sz w:val="22"/>
          <w:szCs w:val="22"/>
        </w:rPr>
        <w:t>a</w:t>
      </w:r>
      <w:r w:rsidR="00B51FD7" w:rsidRPr="00FD444D">
        <w:rPr>
          <w:rFonts w:cstheme="minorHAnsi"/>
          <w:color w:val="000000" w:themeColor="text1"/>
          <w:sz w:val="22"/>
          <w:szCs w:val="22"/>
        </w:rPr>
        <w:t xml:space="preserve"> </w:t>
      </w:r>
      <w:r w:rsidRPr="00FD444D">
        <w:rPr>
          <w:rFonts w:cstheme="minorHAnsi"/>
          <w:color w:val="000000" w:themeColor="text1"/>
          <w:sz w:val="22"/>
          <w:szCs w:val="22"/>
        </w:rPr>
        <w:t xml:space="preserve">way to guarantee that there are no issues </w:t>
      </w:r>
      <w:r w:rsidR="004F708B" w:rsidRPr="00FD444D">
        <w:rPr>
          <w:rFonts w:cstheme="minorHAnsi"/>
          <w:color w:val="000000" w:themeColor="text1"/>
          <w:sz w:val="22"/>
          <w:szCs w:val="22"/>
        </w:rPr>
        <w:t>like name</w:t>
      </w:r>
      <w:r w:rsidR="00A10685" w:rsidRPr="00FD444D">
        <w:rPr>
          <w:rFonts w:cstheme="minorHAnsi"/>
          <w:color w:val="000000" w:themeColor="text1"/>
          <w:sz w:val="22"/>
          <w:szCs w:val="22"/>
        </w:rPr>
        <w:t xml:space="preserve">, signature, </w:t>
      </w:r>
      <w:r w:rsidR="004F708B" w:rsidRPr="00FD444D">
        <w:rPr>
          <w:rFonts w:cstheme="minorHAnsi"/>
          <w:color w:val="000000" w:themeColor="text1"/>
          <w:sz w:val="22"/>
          <w:szCs w:val="22"/>
        </w:rPr>
        <w:t>or address c</w:t>
      </w:r>
      <w:r w:rsidR="00821BA4" w:rsidRPr="00FD444D">
        <w:rPr>
          <w:rFonts w:cstheme="minorHAnsi"/>
          <w:color w:val="000000" w:themeColor="text1"/>
          <w:sz w:val="22"/>
          <w:szCs w:val="22"/>
        </w:rPr>
        <w:t xml:space="preserve">hange </w:t>
      </w:r>
      <w:r w:rsidRPr="00FD444D">
        <w:rPr>
          <w:rFonts w:cstheme="minorHAnsi"/>
          <w:color w:val="000000" w:themeColor="text1"/>
          <w:sz w:val="22"/>
          <w:szCs w:val="22"/>
        </w:rPr>
        <w:t>that would affect your ability to vote</w:t>
      </w:r>
      <w:r w:rsidR="008C6C38" w:rsidRPr="00FD444D">
        <w:rPr>
          <w:rFonts w:cstheme="minorHAnsi"/>
          <w:color w:val="000000" w:themeColor="text1"/>
          <w:sz w:val="22"/>
          <w:szCs w:val="22"/>
        </w:rPr>
        <w:t xml:space="preserve">.  </w:t>
      </w:r>
      <w:r w:rsidR="00272E6F" w:rsidRPr="00FD444D">
        <w:rPr>
          <w:rFonts w:cstheme="minorHAnsi"/>
          <w:color w:val="000000" w:themeColor="text1"/>
          <w:sz w:val="22"/>
          <w:szCs w:val="22"/>
        </w:rPr>
        <w:t xml:space="preserve">If necessary, those issues </w:t>
      </w:r>
      <w:r w:rsidR="008C3CD8" w:rsidRPr="00FD444D">
        <w:rPr>
          <w:rFonts w:cstheme="minorHAnsi"/>
          <w:color w:val="000000" w:themeColor="text1"/>
          <w:sz w:val="22"/>
          <w:szCs w:val="22"/>
        </w:rPr>
        <w:t xml:space="preserve">could be </w:t>
      </w:r>
      <w:r w:rsidR="00506A84" w:rsidRPr="00FD444D">
        <w:rPr>
          <w:rFonts w:cstheme="minorHAnsi"/>
          <w:color w:val="000000" w:themeColor="text1"/>
          <w:sz w:val="22"/>
          <w:szCs w:val="22"/>
        </w:rPr>
        <w:t>solved</w:t>
      </w:r>
      <w:r w:rsidR="008C3CD8" w:rsidRPr="00FD444D">
        <w:rPr>
          <w:rFonts w:cstheme="minorHAnsi"/>
          <w:color w:val="000000" w:themeColor="text1"/>
          <w:sz w:val="22"/>
          <w:szCs w:val="22"/>
        </w:rPr>
        <w:t xml:space="preserve"> before the</w:t>
      </w:r>
      <w:r w:rsidR="00FD444D" w:rsidRPr="00FD444D">
        <w:rPr>
          <w:rFonts w:cstheme="minorHAnsi"/>
          <w:color w:val="000000" w:themeColor="text1"/>
          <w:sz w:val="22"/>
          <w:szCs w:val="22"/>
        </w:rPr>
        <w:t xml:space="preserve"> </w:t>
      </w:r>
      <w:r w:rsidR="008C3CD8" w:rsidRPr="00FD444D">
        <w:rPr>
          <w:rFonts w:cstheme="minorHAnsi"/>
          <w:color w:val="000000" w:themeColor="text1"/>
          <w:sz w:val="22"/>
          <w:szCs w:val="22"/>
        </w:rPr>
        <w:t>election.</w:t>
      </w:r>
      <w:r w:rsidR="006A11AA" w:rsidRPr="00FD444D">
        <w:rPr>
          <w:rFonts w:cstheme="minorHAnsi"/>
          <w:color w:val="000000" w:themeColor="text1"/>
          <w:sz w:val="22"/>
          <w:szCs w:val="22"/>
        </w:rPr>
        <w:t xml:space="preserve"> The secretary of state’s office </w:t>
      </w:r>
      <w:r w:rsidR="00652069" w:rsidRPr="00FD444D">
        <w:rPr>
          <w:rFonts w:cstheme="minorHAnsi"/>
          <w:color w:val="000000" w:themeColor="text1"/>
          <w:sz w:val="22"/>
          <w:szCs w:val="22"/>
        </w:rPr>
        <w:t>received</w:t>
      </w:r>
      <w:r w:rsidR="006A11AA" w:rsidRPr="00FD444D">
        <w:rPr>
          <w:rFonts w:cstheme="minorHAnsi"/>
          <w:color w:val="000000" w:themeColor="text1"/>
          <w:sz w:val="22"/>
          <w:szCs w:val="22"/>
        </w:rPr>
        <w:t xml:space="preserve"> around $150,000 to allow voters in all 36 counties to receive updates about the status of their ballot</w:t>
      </w:r>
      <w:r w:rsidR="00652069" w:rsidRPr="00FD444D">
        <w:rPr>
          <w:rFonts w:cstheme="minorHAnsi"/>
          <w:color w:val="000000" w:themeColor="text1"/>
          <w:sz w:val="22"/>
          <w:szCs w:val="22"/>
        </w:rPr>
        <w:t xml:space="preserve"> using </w:t>
      </w:r>
      <w:proofErr w:type="spellStart"/>
      <w:r w:rsidR="00652069" w:rsidRPr="00FD444D">
        <w:rPr>
          <w:rFonts w:cstheme="minorHAnsi"/>
          <w:color w:val="000000" w:themeColor="text1"/>
          <w:sz w:val="22"/>
          <w:szCs w:val="22"/>
        </w:rPr>
        <w:t>BallotTrax</w:t>
      </w:r>
      <w:proofErr w:type="spellEnd"/>
      <w:r w:rsidR="00652069" w:rsidRPr="00FD444D">
        <w:rPr>
          <w:rFonts w:cstheme="minorHAnsi"/>
          <w:color w:val="000000" w:themeColor="text1"/>
          <w:sz w:val="22"/>
          <w:szCs w:val="22"/>
        </w:rPr>
        <w:t>.</w:t>
      </w:r>
    </w:p>
    <w:p w14:paraId="34EEE1A3" w14:textId="3381EB27" w:rsidR="00787EA0" w:rsidRPr="00FD444D" w:rsidRDefault="001B5FD9" w:rsidP="00FE2ADB">
      <w:pPr>
        <w:pStyle w:val="NormalWeb"/>
        <w:rPr>
          <w:rFonts w:asciiTheme="minorHAnsi" w:hAnsiTheme="minorHAnsi" w:cstheme="minorHAnsi"/>
          <w:b/>
          <w:bCs/>
          <w:sz w:val="22"/>
          <w:szCs w:val="22"/>
        </w:rPr>
      </w:pPr>
      <w:r w:rsidRPr="00FD444D">
        <w:rPr>
          <w:rFonts w:asciiTheme="minorHAnsi" w:hAnsiTheme="minorHAnsi" w:cstheme="minorHAnsi"/>
          <w:b/>
          <w:bCs/>
          <w:sz w:val="22"/>
          <w:szCs w:val="22"/>
        </w:rPr>
        <w:t>Electronic Registration Information Center (ERIC)</w:t>
      </w:r>
      <w:r w:rsidR="00E14A54" w:rsidRPr="00FD444D">
        <w:rPr>
          <w:rFonts w:asciiTheme="minorHAnsi" w:hAnsiTheme="minorHAnsi" w:cstheme="minorHAnsi"/>
          <w:sz w:val="22"/>
          <w:szCs w:val="22"/>
        </w:rPr>
        <w:t xml:space="preserve"> is a nonpartisan membership organization comprised of state election </w:t>
      </w:r>
      <w:r w:rsidR="004549E9" w:rsidRPr="00FD444D">
        <w:rPr>
          <w:rFonts w:asciiTheme="minorHAnsi" w:hAnsiTheme="minorHAnsi" w:cstheme="minorHAnsi"/>
          <w:sz w:val="22"/>
          <w:szCs w:val="22"/>
        </w:rPr>
        <w:t>officials from</w:t>
      </w:r>
      <w:r w:rsidR="00E14A54" w:rsidRPr="00FD444D">
        <w:rPr>
          <w:rFonts w:asciiTheme="minorHAnsi" w:hAnsiTheme="minorHAnsi" w:cstheme="minorHAnsi"/>
          <w:sz w:val="22"/>
          <w:szCs w:val="22"/>
        </w:rPr>
        <w:t xml:space="preserve"> around the United States</w:t>
      </w:r>
      <w:r w:rsidR="00717A5E" w:rsidRPr="00FD444D">
        <w:rPr>
          <w:rFonts w:asciiTheme="minorHAnsi" w:hAnsiTheme="minorHAnsi" w:cstheme="minorHAnsi"/>
          <w:sz w:val="22"/>
          <w:szCs w:val="22"/>
        </w:rPr>
        <w:t xml:space="preserve"> </w:t>
      </w:r>
      <w:r w:rsidR="002442F5" w:rsidRPr="00FD444D">
        <w:rPr>
          <w:rFonts w:asciiTheme="minorHAnsi" w:hAnsiTheme="minorHAnsi" w:cstheme="minorHAnsi"/>
          <w:sz w:val="22"/>
          <w:szCs w:val="22"/>
        </w:rPr>
        <w:t>(</w:t>
      </w:r>
      <w:r w:rsidR="00717A5E" w:rsidRPr="00FD444D">
        <w:rPr>
          <w:rFonts w:asciiTheme="minorHAnsi" w:hAnsiTheme="minorHAnsi" w:cstheme="minorHAnsi"/>
          <w:sz w:val="22"/>
          <w:szCs w:val="22"/>
        </w:rPr>
        <w:t>including</w:t>
      </w:r>
      <w:r w:rsidR="00A83006" w:rsidRPr="00FD444D">
        <w:rPr>
          <w:rFonts w:asciiTheme="minorHAnsi" w:hAnsiTheme="minorHAnsi" w:cstheme="minorHAnsi"/>
          <w:sz w:val="22"/>
          <w:szCs w:val="22"/>
        </w:rPr>
        <w:t xml:space="preserve"> Oregon</w:t>
      </w:r>
      <w:r w:rsidR="002442F5" w:rsidRPr="00FD444D">
        <w:rPr>
          <w:rFonts w:asciiTheme="minorHAnsi" w:hAnsiTheme="minorHAnsi" w:cstheme="minorHAnsi"/>
          <w:sz w:val="22"/>
          <w:szCs w:val="22"/>
        </w:rPr>
        <w:t xml:space="preserve">) </w:t>
      </w:r>
      <w:r w:rsidR="00E14A54" w:rsidRPr="00FD444D">
        <w:rPr>
          <w:rFonts w:asciiTheme="minorHAnsi" w:hAnsiTheme="minorHAnsi" w:cstheme="minorHAnsi"/>
          <w:sz w:val="22"/>
          <w:szCs w:val="22"/>
        </w:rPr>
        <w:t xml:space="preserve">who have chosen to </w:t>
      </w:r>
      <w:r w:rsidR="00134D4B" w:rsidRPr="00FD444D">
        <w:rPr>
          <w:rFonts w:asciiTheme="minorHAnsi" w:hAnsiTheme="minorHAnsi" w:cstheme="minorHAnsi"/>
          <w:sz w:val="22"/>
          <w:szCs w:val="22"/>
        </w:rPr>
        <w:t xml:space="preserve">join.  </w:t>
      </w:r>
      <w:r w:rsidR="00B528CF" w:rsidRPr="00FD444D">
        <w:rPr>
          <w:rFonts w:asciiTheme="minorHAnsi" w:hAnsiTheme="minorHAnsi" w:cstheme="minorHAnsi"/>
          <w:sz w:val="22"/>
          <w:szCs w:val="22"/>
        </w:rPr>
        <w:t xml:space="preserve">ERIC is funded by the states that do </w:t>
      </w:r>
      <w:r w:rsidR="00AD7F75" w:rsidRPr="00FD444D">
        <w:rPr>
          <w:rFonts w:asciiTheme="minorHAnsi" w:hAnsiTheme="minorHAnsi" w:cstheme="minorHAnsi"/>
          <w:sz w:val="22"/>
          <w:szCs w:val="22"/>
        </w:rPr>
        <w:t>join</w:t>
      </w:r>
      <w:r w:rsidR="00730830" w:rsidRPr="00FD444D">
        <w:rPr>
          <w:rFonts w:asciiTheme="minorHAnsi" w:hAnsiTheme="minorHAnsi" w:cstheme="minorHAnsi"/>
          <w:sz w:val="22"/>
          <w:szCs w:val="22"/>
        </w:rPr>
        <w:t xml:space="preserve">, and it </w:t>
      </w:r>
      <w:r w:rsidRPr="00FD444D">
        <w:rPr>
          <w:rFonts w:asciiTheme="minorHAnsi" w:hAnsiTheme="minorHAnsi" w:cstheme="minorHAnsi"/>
          <w:sz w:val="22"/>
          <w:szCs w:val="22"/>
        </w:rPr>
        <w:t xml:space="preserve">was launched in 2012 by elections officials from seven states with logistical and financial support from the Pew Charitable Trusts. </w:t>
      </w:r>
      <w:r w:rsidR="00E11827" w:rsidRPr="00FD444D">
        <w:rPr>
          <w:rFonts w:asciiTheme="minorHAnsi" w:hAnsiTheme="minorHAnsi" w:cstheme="minorHAnsi"/>
          <w:sz w:val="22"/>
          <w:szCs w:val="22"/>
        </w:rPr>
        <w:t>By</w:t>
      </w:r>
      <w:r w:rsidRPr="00FD444D">
        <w:rPr>
          <w:rFonts w:asciiTheme="minorHAnsi" w:hAnsiTheme="minorHAnsi" w:cstheme="minorHAnsi"/>
          <w:sz w:val="22"/>
          <w:szCs w:val="22"/>
        </w:rPr>
        <w:t xml:space="preserve"> 2021, 31 states</w:t>
      </w:r>
      <w:r w:rsidR="00A7198C" w:rsidRPr="00FD444D">
        <w:rPr>
          <w:rFonts w:asciiTheme="minorHAnsi" w:hAnsiTheme="minorHAnsi" w:cstheme="minorHAnsi"/>
          <w:sz w:val="22"/>
          <w:szCs w:val="22"/>
        </w:rPr>
        <w:t xml:space="preserve"> had joined.  Since </w:t>
      </w:r>
      <w:r w:rsidR="00783694" w:rsidRPr="00FD444D">
        <w:rPr>
          <w:rFonts w:asciiTheme="minorHAnsi" w:hAnsiTheme="minorHAnsi" w:cstheme="minorHAnsi"/>
          <w:sz w:val="22"/>
          <w:szCs w:val="22"/>
        </w:rPr>
        <w:t xml:space="preserve">then, </w:t>
      </w:r>
      <w:r w:rsidRPr="00FD444D">
        <w:rPr>
          <w:rFonts w:asciiTheme="minorHAnsi" w:hAnsiTheme="minorHAnsi" w:cstheme="minorHAnsi"/>
          <w:sz w:val="22"/>
          <w:szCs w:val="22"/>
        </w:rPr>
        <w:t>nine states with Republican leadership have exited the program</w:t>
      </w:r>
      <w:r w:rsidR="004549E9" w:rsidRPr="00FD444D">
        <w:rPr>
          <w:rFonts w:asciiTheme="minorHAnsi" w:hAnsiTheme="minorHAnsi" w:cstheme="minorHAnsi"/>
          <w:sz w:val="22"/>
          <w:szCs w:val="22"/>
        </w:rPr>
        <w:t>, two new states joined</w:t>
      </w:r>
      <w:r w:rsidR="00F568FB">
        <w:rPr>
          <w:rFonts w:asciiTheme="minorHAnsi" w:hAnsiTheme="minorHAnsi" w:cstheme="minorHAnsi"/>
          <w:sz w:val="22"/>
          <w:szCs w:val="22"/>
        </w:rPr>
        <w:t>,</w:t>
      </w:r>
      <w:r w:rsidR="004549E9" w:rsidRPr="00FD444D">
        <w:rPr>
          <w:rFonts w:asciiTheme="minorHAnsi" w:hAnsiTheme="minorHAnsi" w:cstheme="minorHAnsi"/>
          <w:sz w:val="22"/>
          <w:szCs w:val="22"/>
        </w:rPr>
        <w:t xml:space="preserve"> and one of the nine states rejoined when </w:t>
      </w:r>
      <w:r w:rsidR="00F568FB">
        <w:rPr>
          <w:rFonts w:asciiTheme="minorHAnsi" w:hAnsiTheme="minorHAnsi" w:cstheme="minorHAnsi"/>
          <w:sz w:val="22"/>
          <w:szCs w:val="22"/>
        </w:rPr>
        <w:t xml:space="preserve">its </w:t>
      </w:r>
      <w:r w:rsidR="004549E9" w:rsidRPr="00FD444D">
        <w:rPr>
          <w:rFonts w:asciiTheme="minorHAnsi" w:hAnsiTheme="minorHAnsi" w:cstheme="minorHAnsi"/>
          <w:sz w:val="22"/>
          <w:szCs w:val="22"/>
        </w:rPr>
        <w:t>leadership changed, giving a total of 25 states in ERIC</w:t>
      </w:r>
      <w:r w:rsidRPr="00FD444D">
        <w:rPr>
          <w:rFonts w:asciiTheme="minorHAnsi" w:hAnsiTheme="minorHAnsi" w:cstheme="minorHAnsi"/>
          <w:sz w:val="22"/>
          <w:szCs w:val="22"/>
        </w:rPr>
        <w:t xml:space="preserve">. </w:t>
      </w:r>
    </w:p>
    <w:p w14:paraId="322AD0A5" w14:textId="4C6AFD67" w:rsidR="001B5FD9" w:rsidRPr="00FD444D" w:rsidRDefault="001B5FD9" w:rsidP="001B5FD9">
      <w:pPr>
        <w:pStyle w:val="NormalWeb"/>
        <w:rPr>
          <w:rFonts w:asciiTheme="minorHAnsi" w:hAnsiTheme="minorHAnsi" w:cstheme="minorHAnsi"/>
          <w:sz w:val="22"/>
          <w:szCs w:val="22"/>
        </w:rPr>
      </w:pPr>
      <w:r w:rsidRPr="00FD444D">
        <w:rPr>
          <w:rFonts w:asciiTheme="minorHAnsi" w:hAnsiTheme="minorHAnsi" w:cstheme="minorHAnsi"/>
          <w:sz w:val="22"/>
          <w:szCs w:val="22"/>
        </w:rPr>
        <w:t xml:space="preserve">ERIC helps election officials update </w:t>
      </w:r>
      <w:r w:rsidR="0079667A" w:rsidRPr="00FD444D">
        <w:rPr>
          <w:rFonts w:asciiTheme="minorHAnsi" w:hAnsiTheme="minorHAnsi" w:cstheme="minorHAnsi"/>
          <w:sz w:val="22"/>
          <w:szCs w:val="22"/>
        </w:rPr>
        <w:t xml:space="preserve">and improve the accuracy of </w:t>
      </w:r>
      <w:r w:rsidRPr="00FD444D">
        <w:rPr>
          <w:rFonts w:asciiTheme="minorHAnsi" w:hAnsiTheme="minorHAnsi" w:cstheme="minorHAnsi"/>
          <w:sz w:val="22"/>
          <w:szCs w:val="22"/>
        </w:rPr>
        <w:t xml:space="preserve">voter rolls to reflect </w:t>
      </w:r>
      <w:r w:rsidR="00AF033C" w:rsidRPr="00FD444D">
        <w:rPr>
          <w:rFonts w:asciiTheme="minorHAnsi" w:hAnsiTheme="minorHAnsi" w:cstheme="minorHAnsi"/>
          <w:sz w:val="22"/>
          <w:szCs w:val="22"/>
        </w:rPr>
        <w:t>address changes</w:t>
      </w:r>
      <w:r w:rsidRPr="00FD444D">
        <w:rPr>
          <w:rFonts w:asciiTheme="minorHAnsi" w:hAnsiTheme="minorHAnsi" w:cstheme="minorHAnsi"/>
          <w:sz w:val="22"/>
          <w:szCs w:val="22"/>
        </w:rPr>
        <w:t xml:space="preserve"> and deaths, to facilitate the registration of new voters, and </w:t>
      </w:r>
      <w:r w:rsidR="005175DB" w:rsidRPr="00FD444D">
        <w:rPr>
          <w:rFonts w:asciiTheme="minorHAnsi" w:hAnsiTheme="minorHAnsi" w:cstheme="minorHAnsi"/>
          <w:sz w:val="22"/>
          <w:szCs w:val="22"/>
        </w:rPr>
        <w:t xml:space="preserve">to </w:t>
      </w:r>
      <w:r w:rsidR="006A5682" w:rsidRPr="00FD444D">
        <w:rPr>
          <w:rFonts w:asciiTheme="minorHAnsi" w:hAnsiTheme="minorHAnsi" w:cstheme="minorHAnsi"/>
          <w:sz w:val="22"/>
          <w:szCs w:val="22"/>
        </w:rPr>
        <w:t>remove duplicate registrations</w:t>
      </w:r>
      <w:r w:rsidR="00D34739" w:rsidRPr="00FD444D">
        <w:rPr>
          <w:rFonts w:asciiTheme="minorHAnsi" w:hAnsiTheme="minorHAnsi" w:cstheme="minorHAnsi"/>
          <w:sz w:val="22"/>
          <w:szCs w:val="22"/>
        </w:rPr>
        <w:t xml:space="preserve"> within a state’s database.</w:t>
      </w:r>
      <w:r w:rsidR="00787EA0" w:rsidRPr="00FD444D">
        <w:rPr>
          <w:rFonts w:asciiTheme="minorHAnsi" w:hAnsiTheme="minorHAnsi" w:cstheme="minorHAnsi"/>
          <w:sz w:val="22"/>
          <w:szCs w:val="22"/>
        </w:rPr>
        <w:t xml:space="preserve"> </w:t>
      </w:r>
      <w:r w:rsidRPr="00FD444D">
        <w:rPr>
          <w:rFonts w:asciiTheme="minorHAnsi" w:hAnsiTheme="minorHAnsi" w:cstheme="minorHAnsi"/>
          <w:sz w:val="22"/>
          <w:szCs w:val="22"/>
        </w:rPr>
        <w:t>States may also request National Change of Address</w:t>
      </w:r>
      <w:r w:rsidRPr="00FD444D">
        <w:rPr>
          <w:rFonts w:asciiTheme="minorHAnsi" w:hAnsiTheme="minorHAnsi" w:cstheme="minorHAnsi"/>
          <w:sz w:val="22"/>
          <w:szCs w:val="22"/>
          <w:u w:val="single"/>
        </w:rPr>
        <w:t xml:space="preserve"> </w:t>
      </w:r>
      <w:r w:rsidRPr="00FD444D">
        <w:rPr>
          <w:rFonts w:asciiTheme="minorHAnsi" w:hAnsiTheme="minorHAnsi" w:cstheme="minorHAnsi"/>
          <w:sz w:val="22"/>
          <w:szCs w:val="22"/>
        </w:rPr>
        <w:t xml:space="preserve">(NCOA) reports using data from the US Postal Service and, after federal general elections, participate in a fraud check to see if voters cast ballots in more than one state. By matching voter data against motor vehicle licensing data, ERIC also identifies individuals who are not yet registered so </w:t>
      </w:r>
      <w:r w:rsidR="00746A9F" w:rsidRPr="00FD444D">
        <w:rPr>
          <w:rFonts w:asciiTheme="minorHAnsi" w:hAnsiTheme="minorHAnsi" w:cstheme="minorHAnsi"/>
          <w:sz w:val="22"/>
          <w:szCs w:val="22"/>
        </w:rPr>
        <w:t xml:space="preserve">that </w:t>
      </w:r>
      <w:r w:rsidRPr="00FD444D">
        <w:rPr>
          <w:rFonts w:asciiTheme="minorHAnsi" w:hAnsiTheme="minorHAnsi" w:cstheme="minorHAnsi"/>
          <w:sz w:val="22"/>
          <w:szCs w:val="22"/>
        </w:rPr>
        <w:t xml:space="preserve">election officials can provide information on how to register to vote. </w:t>
      </w:r>
    </w:p>
    <w:p w14:paraId="1C7BF134" w14:textId="0E31994E" w:rsidR="00852FF5" w:rsidRPr="00FD444D" w:rsidRDefault="00E14A54" w:rsidP="00FD444D">
      <w:pPr>
        <w:pStyle w:val="NormalWeb"/>
        <w:rPr>
          <w:rFonts w:asciiTheme="minorHAnsi" w:hAnsiTheme="minorHAnsi" w:cstheme="minorHAnsi"/>
          <w:sz w:val="22"/>
          <w:szCs w:val="22"/>
        </w:rPr>
      </w:pPr>
      <w:r w:rsidRPr="00FD444D">
        <w:rPr>
          <w:rFonts w:asciiTheme="minorHAnsi" w:hAnsiTheme="minorHAnsi" w:cstheme="minorHAnsi"/>
          <w:sz w:val="22"/>
          <w:szCs w:val="22"/>
        </w:rPr>
        <w:t xml:space="preserve">States joining ERIC have agreed to pursue nonpartisan and protective goals. Participating states are required to mail notifications to people identified as eligible to vote but not registered. Between 2012 </w:t>
      </w:r>
      <w:r w:rsidRPr="00FD444D">
        <w:rPr>
          <w:rFonts w:asciiTheme="minorHAnsi" w:hAnsiTheme="minorHAnsi" w:cstheme="minorHAnsi"/>
          <w:sz w:val="22"/>
          <w:szCs w:val="22"/>
        </w:rPr>
        <w:lastRenderedPageBreak/>
        <w:t xml:space="preserve">and 2018, ERIC identified 26 million persons who were eligible to cast ballots but were not registered to vote, as well as 10 million registered voters who had moved, or who appeared on more than one list. </w:t>
      </w:r>
    </w:p>
    <w:p w14:paraId="2B6690D6" w14:textId="2C48AA1E" w:rsidR="00852FF5" w:rsidRPr="00FD444D" w:rsidRDefault="0022170F" w:rsidP="00852FF5">
      <w:pPr>
        <w:pStyle w:val="p1"/>
        <w:rPr>
          <w:rFonts w:asciiTheme="minorHAnsi" w:hAnsiTheme="minorHAnsi" w:cstheme="minorHAnsi"/>
          <w:b/>
          <w:bCs/>
          <w:color w:val="000000" w:themeColor="text1"/>
          <w:sz w:val="22"/>
          <w:szCs w:val="22"/>
        </w:rPr>
      </w:pPr>
      <w:r w:rsidRPr="00FD444D">
        <w:rPr>
          <w:rFonts w:asciiTheme="minorHAnsi" w:hAnsiTheme="minorHAnsi" w:cstheme="minorHAnsi"/>
          <w:b/>
          <w:bCs/>
          <w:color w:val="000000" w:themeColor="text1"/>
          <w:sz w:val="22"/>
          <w:szCs w:val="22"/>
        </w:rPr>
        <w:t>BALLOT PROCESSING</w:t>
      </w:r>
    </w:p>
    <w:p w14:paraId="30061228" w14:textId="341A79AC" w:rsidR="00B31653" w:rsidRPr="00FD444D" w:rsidRDefault="00852FF5" w:rsidP="00852FF5">
      <w:pPr>
        <w:pStyle w:val="p1"/>
        <w:rPr>
          <w:rFonts w:asciiTheme="minorHAnsi" w:hAnsiTheme="minorHAnsi" w:cstheme="minorHAnsi"/>
          <w:color w:val="000000" w:themeColor="text1"/>
          <w:sz w:val="22"/>
          <w:szCs w:val="22"/>
        </w:rPr>
      </w:pPr>
      <w:r w:rsidRPr="00FD444D">
        <w:rPr>
          <w:rFonts w:asciiTheme="minorHAnsi" w:hAnsiTheme="minorHAnsi" w:cstheme="minorHAnsi"/>
          <w:color w:val="000000" w:themeColor="text1"/>
          <w:sz w:val="22"/>
          <w:szCs w:val="22"/>
        </w:rPr>
        <w:t xml:space="preserve">A fear that surfaces periodically </w:t>
      </w:r>
      <w:r w:rsidR="0007085F" w:rsidRPr="00FD444D">
        <w:rPr>
          <w:rFonts w:asciiTheme="minorHAnsi" w:hAnsiTheme="minorHAnsi" w:cstheme="minorHAnsi"/>
          <w:color w:val="000000" w:themeColor="text1"/>
          <w:sz w:val="22"/>
          <w:szCs w:val="22"/>
        </w:rPr>
        <w:t xml:space="preserve">is that </w:t>
      </w:r>
      <w:r w:rsidR="00167ECC" w:rsidRPr="00FD444D">
        <w:rPr>
          <w:rFonts w:asciiTheme="minorHAnsi" w:hAnsiTheme="minorHAnsi" w:cstheme="minorHAnsi"/>
          <w:color w:val="000000" w:themeColor="text1"/>
          <w:sz w:val="22"/>
          <w:szCs w:val="22"/>
        </w:rPr>
        <w:t>bad actors could</w:t>
      </w:r>
      <w:r w:rsidR="00B94308" w:rsidRPr="00FD444D">
        <w:rPr>
          <w:rFonts w:asciiTheme="minorHAnsi" w:hAnsiTheme="minorHAnsi" w:cstheme="minorHAnsi"/>
          <w:color w:val="000000" w:themeColor="text1"/>
          <w:sz w:val="22"/>
          <w:szCs w:val="22"/>
        </w:rPr>
        <w:t xml:space="preserve"> </w:t>
      </w:r>
      <w:r w:rsidRPr="00FD444D">
        <w:rPr>
          <w:rFonts w:asciiTheme="minorHAnsi" w:hAnsiTheme="minorHAnsi" w:cstheme="minorHAnsi"/>
          <w:color w:val="000000" w:themeColor="text1"/>
          <w:sz w:val="22"/>
          <w:szCs w:val="22"/>
        </w:rPr>
        <w:t>interfere with counting votes or removing or exchanging ballots. The Lane County Elections Office</w:t>
      </w:r>
      <w:r w:rsidR="00B94308" w:rsidRPr="00FD444D">
        <w:rPr>
          <w:rFonts w:asciiTheme="minorHAnsi" w:hAnsiTheme="minorHAnsi" w:cstheme="minorHAnsi"/>
          <w:color w:val="000000" w:themeColor="text1"/>
          <w:sz w:val="22"/>
          <w:szCs w:val="22"/>
        </w:rPr>
        <w:t xml:space="preserve"> website </w:t>
      </w:r>
      <w:r w:rsidRPr="00FD444D">
        <w:rPr>
          <w:rFonts w:asciiTheme="minorHAnsi" w:hAnsiTheme="minorHAnsi" w:cstheme="minorHAnsi"/>
          <w:color w:val="000000" w:themeColor="text1"/>
          <w:sz w:val="22"/>
          <w:szCs w:val="22"/>
        </w:rPr>
        <w:t xml:space="preserve">has </w:t>
      </w:r>
      <w:r w:rsidR="00297505" w:rsidRPr="00FD444D">
        <w:rPr>
          <w:rFonts w:asciiTheme="minorHAnsi" w:hAnsiTheme="minorHAnsi" w:cstheme="minorHAnsi"/>
          <w:color w:val="000000" w:themeColor="text1"/>
          <w:sz w:val="22"/>
          <w:szCs w:val="22"/>
        </w:rPr>
        <w:t>valuable</w:t>
      </w:r>
      <w:r w:rsidRPr="00FD444D">
        <w:rPr>
          <w:rFonts w:asciiTheme="minorHAnsi" w:hAnsiTheme="minorHAnsi" w:cstheme="minorHAnsi"/>
          <w:color w:val="000000" w:themeColor="text1"/>
          <w:sz w:val="22"/>
          <w:szCs w:val="22"/>
        </w:rPr>
        <w:t xml:space="preserve"> information</w:t>
      </w:r>
      <w:r w:rsidR="006266EC" w:rsidRPr="00FD444D">
        <w:rPr>
          <w:rFonts w:asciiTheme="minorHAnsi" w:hAnsiTheme="minorHAnsi" w:cstheme="minorHAnsi"/>
          <w:color w:val="000000" w:themeColor="text1"/>
          <w:sz w:val="22"/>
          <w:szCs w:val="22"/>
        </w:rPr>
        <w:t xml:space="preserve"> </w:t>
      </w:r>
      <w:r w:rsidR="0030426A" w:rsidRPr="00FD444D">
        <w:rPr>
          <w:rFonts w:asciiTheme="minorHAnsi" w:hAnsiTheme="minorHAnsi" w:cstheme="minorHAnsi"/>
          <w:color w:val="000000" w:themeColor="text1"/>
          <w:sz w:val="22"/>
          <w:szCs w:val="22"/>
        </w:rPr>
        <w:t>in</w:t>
      </w:r>
      <w:r w:rsidR="006266EC" w:rsidRPr="00FD444D">
        <w:rPr>
          <w:rFonts w:asciiTheme="minorHAnsi" w:hAnsiTheme="minorHAnsi" w:cstheme="minorHAnsi"/>
          <w:color w:val="000000" w:themeColor="text1"/>
          <w:sz w:val="22"/>
          <w:szCs w:val="22"/>
        </w:rPr>
        <w:t xml:space="preserve"> </w:t>
      </w:r>
      <w:r w:rsidR="00A9112F">
        <w:rPr>
          <w:rFonts w:asciiTheme="minorHAnsi" w:hAnsiTheme="minorHAnsi" w:cstheme="minorHAnsi"/>
          <w:color w:val="000000" w:themeColor="text1"/>
          <w:sz w:val="22"/>
          <w:szCs w:val="22"/>
        </w:rPr>
        <w:t xml:space="preserve">its </w:t>
      </w:r>
      <w:r w:rsidR="006266EC" w:rsidRPr="00FD444D">
        <w:rPr>
          <w:rFonts w:asciiTheme="minorHAnsi" w:hAnsiTheme="minorHAnsi" w:cstheme="minorHAnsi"/>
          <w:color w:val="000000" w:themeColor="text1"/>
          <w:sz w:val="22"/>
          <w:szCs w:val="22"/>
        </w:rPr>
        <w:t xml:space="preserve">video, </w:t>
      </w:r>
      <w:r w:rsidR="008B01E7" w:rsidRPr="00FD444D">
        <w:rPr>
          <w:rFonts w:asciiTheme="minorHAnsi" w:hAnsiTheme="minorHAnsi" w:cstheme="minorHAnsi"/>
          <w:color w:val="000000" w:themeColor="text1"/>
          <w:sz w:val="22"/>
          <w:szCs w:val="22"/>
        </w:rPr>
        <w:t>“B</w:t>
      </w:r>
      <w:r w:rsidR="00B31653" w:rsidRPr="00FD444D">
        <w:rPr>
          <w:rFonts w:asciiTheme="minorHAnsi" w:hAnsiTheme="minorHAnsi" w:cstheme="minorHAnsi"/>
          <w:color w:val="000000" w:themeColor="text1"/>
          <w:sz w:val="22"/>
          <w:szCs w:val="22"/>
        </w:rPr>
        <w:t xml:space="preserve">allot </w:t>
      </w:r>
      <w:r w:rsidR="008B01E7" w:rsidRPr="00FD444D">
        <w:rPr>
          <w:rFonts w:asciiTheme="minorHAnsi" w:hAnsiTheme="minorHAnsi" w:cstheme="minorHAnsi"/>
          <w:color w:val="000000" w:themeColor="text1"/>
          <w:sz w:val="22"/>
          <w:szCs w:val="22"/>
        </w:rPr>
        <w:t>P</w:t>
      </w:r>
      <w:r w:rsidR="00B31653" w:rsidRPr="00FD444D">
        <w:rPr>
          <w:rFonts w:asciiTheme="minorHAnsi" w:hAnsiTheme="minorHAnsi" w:cstheme="minorHAnsi"/>
          <w:color w:val="000000" w:themeColor="text1"/>
          <w:sz w:val="22"/>
          <w:szCs w:val="22"/>
        </w:rPr>
        <w:t>rocessing 101</w:t>
      </w:r>
      <w:r w:rsidR="006266EC" w:rsidRPr="00FD444D">
        <w:rPr>
          <w:rFonts w:asciiTheme="minorHAnsi" w:hAnsiTheme="minorHAnsi" w:cstheme="minorHAnsi"/>
          <w:color w:val="000000" w:themeColor="text1"/>
          <w:sz w:val="22"/>
          <w:szCs w:val="22"/>
        </w:rPr>
        <w:t>.</w:t>
      </w:r>
      <w:r w:rsidR="008B01E7" w:rsidRPr="00FD444D">
        <w:rPr>
          <w:rFonts w:asciiTheme="minorHAnsi" w:hAnsiTheme="minorHAnsi" w:cstheme="minorHAnsi"/>
          <w:color w:val="000000" w:themeColor="text1"/>
          <w:sz w:val="22"/>
          <w:szCs w:val="22"/>
        </w:rPr>
        <w:t>”</w:t>
      </w:r>
      <w:r w:rsidR="00B31653" w:rsidRPr="00FD444D">
        <w:rPr>
          <w:rFonts w:asciiTheme="minorHAnsi" w:hAnsiTheme="minorHAnsi" w:cstheme="minorHAnsi"/>
          <w:color w:val="000000" w:themeColor="text1"/>
          <w:sz w:val="22"/>
          <w:szCs w:val="22"/>
        </w:rPr>
        <w:t xml:space="preserve"> </w:t>
      </w:r>
    </w:p>
    <w:p w14:paraId="3771F908" w14:textId="77777777" w:rsidR="00B147F9" w:rsidRPr="00FD444D" w:rsidRDefault="00B147F9" w:rsidP="00852FF5">
      <w:pPr>
        <w:pStyle w:val="p1"/>
        <w:rPr>
          <w:rFonts w:asciiTheme="minorHAnsi" w:hAnsiTheme="minorHAnsi" w:cstheme="minorHAnsi"/>
          <w:color w:val="000000" w:themeColor="text1"/>
          <w:sz w:val="22"/>
          <w:szCs w:val="22"/>
        </w:rPr>
      </w:pPr>
    </w:p>
    <w:p w14:paraId="3BAE17E3" w14:textId="31FEC8CD" w:rsidR="00B31653" w:rsidRPr="00FD444D" w:rsidRDefault="00783519" w:rsidP="00852FF5">
      <w:pPr>
        <w:pStyle w:val="p1"/>
        <w:rPr>
          <w:rFonts w:asciiTheme="minorHAnsi" w:hAnsiTheme="minorHAnsi" w:cstheme="minorHAnsi"/>
          <w:color w:val="000000" w:themeColor="text1"/>
          <w:sz w:val="22"/>
          <w:szCs w:val="22"/>
        </w:rPr>
      </w:pPr>
      <w:r w:rsidRPr="00FD444D">
        <w:rPr>
          <w:rFonts w:asciiTheme="minorHAnsi" w:hAnsiTheme="minorHAnsi" w:cstheme="minorHAnsi"/>
          <w:b/>
          <w:bCs/>
          <w:color w:val="000000" w:themeColor="text1"/>
          <w:sz w:val="22"/>
          <w:szCs w:val="22"/>
        </w:rPr>
        <w:t xml:space="preserve"> Chain of Custody</w:t>
      </w:r>
      <w:r w:rsidR="00B147F9" w:rsidRPr="00FD444D">
        <w:rPr>
          <w:rFonts w:asciiTheme="minorHAnsi" w:hAnsiTheme="minorHAnsi" w:cstheme="minorHAnsi"/>
          <w:b/>
          <w:bCs/>
          <w:color w:val="000000" w:themeColor="text1"/>
          <w:sz w:val="22"/>
          <w:szCs w:val="22"/>
        </w:rPr>
        <w:t xml:space="preserve">:  </w:t>
      </w:r>
      <w:r w:rsidR="001411AF" w:rsidRPr="00FD444D">
        <w:rPr>
          <w:rFonts w:asciiTheme="minorHAnsi" w:hAnsiTheme="minorHAnsi" w:cstheme="minorHAnsi"/>
          <w:color w:val="000000" w:themeColor="text1"/>
          <w:sz w:val="22"/>
          <w:szCs w:val="22"/>
        </w:rPr>
        <w:t>E</w:t>
      </w:r>
      <w:r w:rsidR="00B31653" w:rsidRPr="00FD444D">
        <w:rPr>
          <w:rFonts w:asciiTheme="minorHAnsi" w:hAnsiTheme="minorHAnsi" w:cstheme="minorHAnsi"/>
          <w:color w:val="000000" w:themeColor="text1"/>
          <w:sz w:val="22"/>
          <w:szCs w:val="22"/>
        </w:rPr>
        <w:t>very ballot is part of a</w:t>
      </w:r>
      <w:r w:rsidR="0030206B" w:rsidRPr="00FD444D">
        <w:rPr>
          <w:rFonts w:asciiTheme="minorHAnsi" w:hAnsiTheme="minorHAnsi" w:cstheme="minorHAnsi"/>
          <w:color w:val="000000" w:themeColor="text1"/>
          <w:sz w:val="22"/>
          <w:szCs w:val="22"/>
        </w:rPr>
        <w:t xml:space="preserve"> </w:t>
      </w:r>
      <w:r w:rsidR="0051370C" w:rsidRPr="00FD444D">
        <w:rPr>
          <w:rFonts w:asciiTheme="minorHAnsi" w:hAnsiTheme="minorHAnsi" w:cstheme="minorHAnsi"/>
          <w:color w:val="000000" w:themeColor="text1"/>
          <w:sz w:val="22"/>
          <w:szCs w:val="22"/>
        </w:rPr>
        <w:t xml:space="preserve">carefully protected </w:t>
      </w:r>
      <w:r w:rsidR="00B31653" w:rsidRPr="00FD444D">
        <w:rPr>
          <w:rFonts w:asciiTheme="minorHAnsi" w:hAnsiTheme="minorHAnsi" w:cstheme="minorHAnsi"/>
          <w:color w:val="000000" w:themeColor="text1"/>
          <w:sz w:val="22"/>
          <w:szCs w:val="22"/>
        </w:rPr>
        <w:t xml:space="preserve">chain of </w:t>
      </w:r>
      <w:proofErr w:type="gramStart"/>
      <w:r w:rsidR="00B31653" w:rsidRPr="00FD444D">
        <w:rPr>
          <w:rFonts w:asciiTheme="minorHAnsi" w:hAnsiTheme="minorHAnsi" w:cstheme="minorHAnsi"/>
          <w:color w:val="000000" w:themeColor="text1"/>
          <w:sz w:val="22"/>
          <w:szCs w:val="22"/>
        </w:rPr>
        <w:t>custody</w:t>
      </w:r>
      <w:r w:rsidR="00A9112F">
        <w:rPr>
          <w:rFonts w:asciiTheme="minorHAnsi" w:hAnsiTheme="minorHAnsi" w:cstheme="minorHAnsi"/>
          <w:color w:val="000000" w:themeColor="text1"/>
          <w:sz w:val="22"/>
          <w:szCs w:val="22"/>
        </w:rPr>
        <w:t xml:space="preserve">, </w:t>
      </w:r>
      <w:r w:rsidR="00CA46B9" w:rsidRPr="00FD444D">
        <w:rPr>
          <w:rStyle w:val="yadgie"/>
          <w:rFonts w:asciiTheme="minorHAnsi" w:hAnsiTheme="minorHAnsi" w:cstheme="minorHAnsi"/>
          <w:sz w:val="22"/>
          <w:szCs w:val="22"/>
        </w:rPr>
        <w:t xml:space="preserve"> </w:t>
      </w:r>
      <w:r w:rsidR="00B147F9" w:rsidRPr="00FD444D">
        <w:rPr>
          <w:rFonts w:asciiTheme="minorHAnsi" w:hAnsiTheme="minorHAnsi" w:cstheme="minorHAnsi"/>
          <w:color w:val="000000" w:themeColor="text1"/>
          <w:sz w:val="22"/>
          <w:szCs w:val="22"/>
        </w:rPr>
        <w:t>a</w:t>
      </w:r>
      <w:proofErr w:type="gramEnd"/>
      <w:r w:rsidR="00B147F9" w:rsidRPr="00FD444D">
        <w:rPr>
          <w:rFonts w:asciiTheme="minorHAnsi" w:hAnsiTheme="minorHAnsi" w:cstheme="minorHAnsi"/>
          <w:color w:val="000000" w:themeColor="text1"/>
          <w:sz w:val="22"/>
          <w:szCs w:val="22"/>
        </w:rPr>
        <w:t xml:space="preserve"> </w:t>
      </w:r>
      <w:r w:rsidR="00CA46B9" w:rsidRPr="00FD444D">
        <w:rPr>
          <w:rStyle w:val="yadgie"/>
          <w:rFonts w:asciiTheme="minorHAnsi" w:hAnsiTheme="minorHAnsi" w:cstheme="minorHAnsi"/>
          <w:sz w:val="22"/>
          <w:szCs w:val="22"/>
        </w:rPr>
        <w:t>chronological paper trail t</w:t>
      </w:r>
      <w:r w:rsidR="00F514E5" w:rsidRPr="00FD444D">
        <w:rPr>
          <w:rStyle w:val="yadgie"/>
          <w:rFonts w:asciiTheme="minorHAnsi" w:hAnsiTheme="minorHAnsi" w:cstheme="minorHAnsi"/>
          <w:sz w:val="22"/>
          <w:szCs w:val="22"/>
        </w:rPr>
        <w:t>hat tracks</w:t>
      </w:r>
      <w:r w:rsidR="00CA46B9" w:rsidRPr="00FD444D">
        <w:rPr>
          <w:rStyle w:val="yadgie"/>
          <w:rFonts w:asciiTheme="minorHAnsi" w:hAnsiTheme="minorHAnsi" w:cstheme="minorHAnsi"/>
          <w:sz w:val="22"/>
          <w:szCs w:val="22"/>
        </w:rPr>
        <w:t xml:space="preserve"> the collection, transfer, analysis, and storage of ballots</w:t>
      </w:r>
      <w:r w:rsidR="00740294" w:rsidRPr="00FD444D">
        <w:rPr>
          <w:rStyle w:val="yadgie"/>
          <w:rFonts w:asciiTheme="minorHAnsi" w:hAnsiTheme="minorHAnsi" w:cstheme="minorHAnsi"/>
          <w:sz w:val="22"/>
          <w:szCs w:val="22"/>
        </w:rPr>
        <w:t>.  It</w:t>
      </w:r>
      <w:r w:rsidR="00403312" w:rsidRPr="00FD444D">
        <w:rPr>
          <w:rStyle w:val="yadgie"/>
          <w:rFonts w:asciiTheme="minorHAnsi" w:hAnsiTheme="minorHAnsi" w:cstheme="minorHAnsi"/>
          <w:sz w:val="22"/>
          <w:szCs w:val="22"/>
        </w:rPr>
        <w:t xml:space="preserve"> becomes </w:t>
      </w:r>
      <w:r w:rsidR="000D501A" w:rsidRPr="00FD444D">
        <w:rPr>
          <w:rStyle w:val="yadgie"/>
          <w:rFonts w:asciiTheme="minorHAnsi" w:hAnsiTheme="minorHAnsi" w:cstheme="minorHAnsi"/>
          <w:sz w:val="22"/>
          <w:szCs w:val="22"/>
        </w:rPr>
        <w:t xml:space="preserve">proof that </w:t>
      </w:r>
      <w:r w:rsidR="00056D80" w:rsidRPr="00FD444D">
        <w:rPr>
          <w:rStyle w:val="yadgie"/>
          <w:rFonts w:asciiTheme="minorHAnsi" w:hAnsiTheme="minorHAnsi" w:cstheme="minorHAnsi"/>
          <w:sz w:val="22"/>
          <w:szCs w:val="22"/>
        </w:rPr>
        <w:t xml:space="preserve">each </w:t>
      </w:r>
      <w:r w:rsidR="00691532" w:rsidRPr="00FD444D">
        <w:rPr>
          <w:rStyle w:val="yadgie"/>
          <w:rFonts w:asciiTheme="minorHAnsi" w:hAnsiTheme="minorHAnsi" w:cstheme="minorHAnsi"/>
          <w:sz w:val="22"/>
          <w:szCs w:val="22"/>
        </w:rPr>
        <w:t>ballot</w:t>
      </w:r>
      <w:r w:rsidR="00683636" w:rsidRPr="00FD444D">
        <w:rPr>
          <w:rStyle w:val="yadgie"/>
          <w:rFonts w:asciiTheme="minorHAnsi" w:hAnsiTheme="minorHAnsi" w:cstheme="minorHAnsi"/>
          <w:sz w:val="22"/>
          <w:szCs w:val="22"/>
        </w:rPr>
        <w:t xml:space="preserve"> is</w:t>
      </w:r>
      <w:r w:rsidR="00CA46B9" w:rsidRPr="00FD444D">
        <w:rPr>
          <w:rStyle w:val="yadgie"/>
          <w:rFonts w:asciiTheme="minorHAnsi" w:hAnsiTheme="minorHAnsi" w:cstheme="minorHAnsi"/>
          <w:sz w:val="22"/>
          <w:szCs w:val="22"/>
        </w:rPr>
        <w:t xml:space="preserve"> authentic, uncompromised, and free from tampering or contamination </w:t>
      </w:r>
      <w:r w:rsidR="00A92760" w:rsidRPr="00FD444D">
        <w:rPr>
          <w:rStyle w:val="yadgie"/>
          <w:rFonts w:asciiTheme="minorHAnsi" w:hAnsiTheme="minorHAnsi" w:cstheme="minorHAnsi"/>
          <w:sz w:val="22"/>
          <w:szCs w:val="22"/>
        </w:rPr>
        <w:t xml:space="preserve">from </w:t>
      </w:r>
      <w:r w:rsidR="00CA46B9" w:rsidRPr="00FD444D">
        <w:rPr>
          <w:rStyle w:val="yadgie"/>
          <w:rFonts w:asciiTheme="minorHAnsi" w:hAnsiTheme="minorHAnsi" w:cstheme="minorHAnsi"/>
          <w:sz w:val="22"/>
          <w:szCs w:val="22"/>
        </w:rPr>
        <w:t xml:space="preserve">when it is mailed or placed in a </w:t>
      </w:r>
      <w:proofErr w:type="spellStart"/>
      <w:r w:rsidR="00CA46B9" w:rsidRPr="00FD444D">
        <w:rPr>
          <w:rStyle w:val="yadgie"/>
          <w:rFonts w:asciiTheme="minorHAnsi" w:hAnsiTheme="minorHAnsi" w:cstheme="minorHAnsi"/>
          <w:sz w:val="22"/>
          <w:szCs w:val="22"/>
        </w:rPr>
        <w:t>dropbox</w:t>
      </w:r>
      <w:proofErr w:type="spellEnd"/>
      <w:r w:rsidR="00CA46B9" w:rsidRPr="00FD444D">
        <w:rPr>
          <w:rStyle w:val="yadgie"/>
          <w:rFonts w:asciiTheme="minorHAnsi" w:hAnsiTheme="minorHAnsi" w:cstheme="minorHAnsi"/>
          <w:sz w:val="22"/>
          <w:szCs w:val="22"/>
        </w:rPr>
        <w:t xml:space="preserve"> </w:t>
      </w:r>
      <w:r w:rsidR="00305234" w:rsidRPr="00FD444D">
        <w:rPr>
          <w:rStyle w:val="yadgie"/>
          <w:rFonts w:asciiTheme="minorHAnsi" w:hAnsiTheme="minorHAnsi" w:cstheme="minorHAnsi"/>
          <w:sz w:val="22"/>
          <w:szCs w:val="22"/>
        </w:rPr>
        <w:t>to</w:t>
      </w:r>
      <w:r w:rsidR="00CA46B9" w:rsidRPr="00FD444D">
        <w:rPr>
          <w:rStyle w:val="yadgie"/>
          <w:rFonts w:asciiTheme="minorHAnsi" w:hAnsiTheme="minorHAnsi" w:cstheme="minorHAnsi"/>
          <w:sz w:val="22"/>
          <w:szCs w:val="22"/>
        </w:rPr>
        <w:t xml:space="preserve"> its final tabulation. </w:t>
      </w:r>
      <w:r w:rsidR="00A429CD" w:rsidRPr="00FD444D">
        <w:rPr>
          <w:rStyle w:val="yadgie"/>
          <w:rFonts w:asciiTheme="minorHAnsi" w:hAnsiTheme="minorHAnsi" w:cstheme="minorHAnsi"/>
          <w:sz w:val="22"/>
          <w:szCs w:val="22"/>
        </w:rPr>
        <w:t xml:space="preserve">To </w:t>
      </w:r>
      <w:r w:rsidR="0015636D" w:rsidRPr="00FD444D">
        <w:rPr>
          <w:rStyle w:val="yadgie"/>
          <w:rFonts w:asciiTheme="minorHAnsi" w:hAnsiTheme="minorHAnsi" w:cstheme="minorHAnsi"/>
          <w:sz w:val="22"/>
          <w:szCs w:val="22"/>
        </w:rPr>
        <w:t xml:space="preserve">ensure </w:t>
      </w:r>
      <w:r w:rsidR="00A429CD" w:rsidRPr="00FD444D">
        <w:rPr>
          <w:rStyle w:val="yadgie"/>
          <w:rFonts w:asciiTheme="minorHAnsi" w:hAnsiTheme="minorHAnsi" w:cstheme="minorHAnsi"/>
          <w:sz w:val="22"/>
          <w:szCs w:val="22"/>
        </w:rPr>
        <w:t xml:space="preserve">that </w:t>
      </w:r>
      <w:r w:rsidR="00C66394" w:rsidRPr="00FD444D">
        <w:rPr>
          <w:rStyle w:val="yadgie"/>
          <w:rFonts w:asciiTheme="minorHAnsi" w:hAnsiTheme="minorHAnsi" w:cstheme="minorHAnsi"/>
          <w:sz w:val="22"/>
          <w:szCs w:val="22"/>
        </w:rPr>
        <w:t xml:space="preserve">no </w:t>
      </w:r>
      <w:r w:rsidR="0074703E" w:rsidRPr="00FD444D">
        <w:rPr>
          <w:rStyle w:val="yadgie"/>
          <w:rFonts w:asciiTheme="minorHAnsi" w:hAnsiTheme="minorHAnsi" w:cstheme="minorHAnsi"/>
          <w:sz w:val="22"/>
          <w:szCs w:val="22"/>
        </w:rPr>
        <w:t>tampering happens</w:t>
      </w:r>
      <w:r w:rsidR="00B31653" w:rsidRPr="00FD444D">
        <w:rPr>
          <w:rFonts w:asciiTheme="minorHAnsi" w:hAnsiTheme="minorHAnsi" w:cstheme="minorHAnsi"/>
          <w:color w:val="000000" w:themeColor="text1"/>
          <w:sz w:val="22"/>
          <w:szCs w:val="22"/>
        </w:rPr>
        <w:t xml:space="preserve"> at </w:t>
      </w:r>
      <w:r w:rsidR="0074703E" w:rsidRPr="00FD444D">
        <w:rPr>
          <w:rFonts w:asciiTheme="minorHAnsi" w:hAnsiTheme="minorHAnsi" w:cstheme="minorHAnsi"/>
          <w:color w:val="000000" w:themeColor="text1"/>
          <w:sz w:val="22"/>
          <w:szCs w:val="22"/>
        </w:rPr>
        <w:t>any</w:t>
      </w:r>
      <w:r w:rsidR="00B31653" w:rsidRPr="00FD444D">
        <w:rPr>
          <w:rFonts w:asciiTheme="minorHAnsi" w:hAnsiTheme="minorHAnsi" w:cstheme="minorHAnsi"/>
          <w:color w:val="000000" w:themeColor="text1"/>
          <w:sz w:val="22"/>
          <w:szCs w:val="22"/>
        </w:rPr>
        <w:t xml:space="preserve"> point in the process</w:t>
      </w:r>
      <w:r w:rsidR="00716E49" w:rsidRPr="00FD444D">
        <w:rPr>
          <w:rFonts w:asciiTheme="minorHAnsi" w:hAnsiTheme="minorHAnsi" w:cstheme="minorHAnsi"/>
          <w:color w:val="000000" w:themeColor="text1"/>
          <w:sz w:val="22"/>
          <w:szCs w:val="22"/>
        </w:rPr>
        <w:t xml:space="preserve">, </w:t>
      </w:r>
      <w:r w:rsidR="00B31653" w:rsidRPr="00FD444D">
        <w:rPr>
          <w:rFonts w:asciiTheme="minorHAnsi" w:hAnsiTheme="minorHAnsi" w:cstheme="minorHAnsi"/>
          <w:color w:val="000000" w:themeColor="text1"/>
          <w:sz w:val="22"/>
          <w:szCs w:val="22"/>
        </w:rPr>
        <w:t>election</w:t>
      </w:r>
      <w:r w:rsidR="0031021F" w:rsidRPr="00FD444D">
        <w:rPr>
          <w:rFonts w:asciiTheme="minorHAnsi" w:hAnsiTheme="minorHAnsi" w:cstheme="minorHAnsi"/>
          <w:color w:val="000000" w:themeColor="text1"/>
          <w:sz w:val="22"/>
          <w:szCs w:val="22"/>
        </w:rPr>
        <w:t xml:space="preserve"> teams</w:t>
      </w:r>
      <w:r w:rsidR="005E6CB3" w:rsidRPr="00FD444D">
        <w:rPr>
          <w:rFonts w:asciiTheme="minorHAnsi" w:hAnsiTheme="minorHAnsi" w:cstheme="minorHAnsi"/>
          <w:color w:val="000000" w:themeColor="text1"/>
          <w:sz w:val="22"/>
          <w:szCs w:val="22"/>
        </w:rPr>
        <w:t xml:space="preserve"> always work</w:t>
      </w:r>
      <w:r w:rsidR="009256EB" w:rsidRPr="00FD444D">
        <w:rPr>
          <w:rFonts w:asciiTheme="minorHAnsi" w:hAnsiTheme="minorHAnsi" w:cstheme="minorHAnsi"/>
          <w:color w:val="000000" w:themeColor="text1"/>
          <w:sz w:val="22"/>
          <w:szCs w:val="22"/>
        </w:rPr>
        <w:t xml:space="preserve"> in pairs formed from</w:t>
      </w:r>
      <w:r w:rsidR="00B31653" w:rsidRPr="00FD444D">
        <w:rPr>
          <w:rFonts w:asciiTheme="minorHAnsi" w:hAnsiTheme="minorHAnsi" w:cstheme="minorHAnsi"/>
          <w:color w:val="000000" w:themeColor="text1"/>
          <w:sz w:val="22"/>
          <w:szCs w:val="22"/>
        </w:rPr>
        <w:t xml:space="preserve"> </w:t>
      </w:r>
      <w:r w:rsidR="00E13630" w:rsidRPr="00FD444D">
        <w:rPr>
          <w:rFonts w:asciiTheme="minorHAnsi" w:hAnsiTheme="minorHAnsi" w:cstheme="minorHAnsi"/>
          <w:color w:val="000000" w:themeColor="text1"/>
          <w:sz w:val="22"/>
          <w:szCs w:val="22"/>
        </w:rPr>
        <w:t xml:space="preserve">two </w:t>
      </w:r>
      <w:r w:rsidR="00B31653" w:rsidRPr="00FD444D">
        <w:rPr>
          <w:rFonts w:asciiTheme="minorHAnsi" w:hAnsiTheme="minorHAnsi" w:cstheme="minorHAnsi"/>
          <w:color w:val="000000" w:themeColor="text1"/>
          <w:sz w:val="22"/>
          <w:szCs w:val="22"/>
        </w:rPr>
        <w:t>different parties</w:t>
      </w:r>
      <w:r w:rsidR="00A73FAC" w:rsidRPr="00FD444D">
        <w:rPr>
          <w:rFonts w:asciiTheme="minorHAnsi" w:hAnsiTheme="minorHAnsi" w:cstheme="minorHAnsi"/>
          <w:color w:val="000000" w:themeColor="text1"/>
          <w:sz w:val="22"/>
          <w:szCs w:val="22"/>
        </w:rPr>
        <w:t xml:space="preserve">.  </w:t>
      </w:r>
      <w:r w:rsidR="00E11827" w:rsidRPr="00FD444D">
        <w:rPr>
          <w:rFonts w:asciiTheme="minorHAnsi" w:hAnsiTheme="minorHAnsi" w:cstheme="minorHAnsi"/>
          <w:color w:val="000000" w:themeColor="text1"/>
          <w:sz w:val="22"/>
          <w:szCs w:val="22"/>
        </w:rPr>
        <w:t>They witness</w:t>
      </w:r>
      <w:r w:rsidR="0063607F" w:rsidRPr="00FD444D">
        <w:rPr>
          <w:rFonts w:asciiTheme="minorHAnsi" w:hAnsiTheme="minorHAnsi" w:cstheme="minorHAnsi"/>
          <w:color w:val="000000" w:themeColor="text1"/>
          <w:sz w:val="22"/>
          <w:szCs w:val="22"/>
        </w:rPr>
        <w:t xml:space="preserve"> that there is no break in the chain of custody.</w:t>
      </w:r>
    </w:p>
    <w:p w14:paraId="695DD726" w14:textId="77777777" w:rsidR="00216D75" w:rsidRPr="00FD444D" w:rsidRDefault="00216D75" w:rsidP="00852FF5">
      <w:pPr>
        <w:pStyle w:val="p1"/>
        <w:rPr>
          <w:rFonts w:asciiTheme="minorHAnsi" w:hAnsiTheme="minorHAnsi" w:cstheme="minorHAnsi"/>
          <w:color w:val="000000" w:themeColor="text1"/>
          <w:sz w:val="22"/>
          <w:szCs w:val="22"/>
        </w:rPr>
      </w:pPr>
    </w:p>
    <w:p w14:paraId="2F4A0EC5" w14:textId="77777777" w:rsidR="002B7CDC" w:rsidRPr="00FD444D" w:rsidRDefault="00B31653" w:rsidP="00852FF5">
      <w:pPr>
        <w:pStyle w:val="p1"/>
        <w:rPr>
          <w:rFonts w:asciiTheme="minorHAnsi" w:hAnsiTheme="minorHAnsi" w:cstheme="minorHAnsi"/>
          <w:color w:val="000000" w:themeColor="text1"/>
          <w:sz w:val="22"/>
          <w:szCs w:val="22"/>
        </w:rPr>
      </w:pPr>
      <w:r w:rsidRPr="00FD444D">
        <w:rPr>
          <w:rFonts w:asciiTheme="minorHAnsi" w:hAnsiTheme="minorHAnsi" w:cstheme="minorHAnsi"/>
          <w:b/>
          <w:bCs/>
          <w:color w:val="000000" w:themeColor="text1"/>
          <w:sz w:val="22"/>
          <w:szCs w:val="22"/>
        </w:rPr>
        <w:t>Step 1.</w:t>
      </w:r>
      <w:r w:rsidRPr="00FD444D">
        <w:rPr>
          <w:rFonts w:asciiTheme="minorHAnsi" w:hAnsiTheme="minorHAnsi" w:cstheme="minorHAnsi"/>
          <w:color w:val="000000" w:themeColor="text1"/>
          <w:sz w:val="22"/>
          <w:szCs w:val="22"/>
        </w:rPr>
        <w:t xml:space="preserve"> </w:t>
      </w:r>
      <w:r w:rsidR="002B7CDC" w:rsidRPr="00FD444D">
        <w:rPr>
          <w:rFonts w:asciiTheme="minorHAnsi" w:hAnsiTheme="minorHAnsi" w:cstheme="minorHAnsi"/>
          <w:b/>
          <w:bCs/>
          <w:color w:val="000000" w:themeColor="text1"/>
          <w:sz w:val="22"/>
          <w:szCs w:val="22"/>
        </w:rPr>
        <w:t>Ballot collection</w:t>
      </w:r>
    </w:p>
    <w:p w14:paraId="62313063" w14:textId="6F2C3FB0" w:rsidR="004549E9" w:rsidRPr="00FD444D" w:rsidRDefault="004549E9" w:rsidP="004549E9">
      <w:pPr>
        <w:pStyle w:val="p1"/>
        <w:rPr>
          <w:rFonts w:asciiTheme="minorHAnsi" w:hAnsiTheme="minorHAnsi" w:cstheme="minorHAnsi"/>
          <w:color w:val="000000" w:themeColor="text1"/>
          <w:sz w:val="22"/>
          <w:szCs w:val="22"/>
        </w:rPr>
      </w:pPr>
      <w:r w:rsidRPr="00FD444D">
        <w:rPr>
          <w:rFonts w:asciiTheme="minorHAnsi" w:hAnsiTheme="minorHAnsi" w:cstheme="minorHAnsi"/>
          <w:color w:val="000000" w:themeColor="text1"/>
          <w:sz w:val="22"/>
          <w:szCs w:val="22"/>
        </w:rPr>
        <w:t xml:space="preserve">Mail-in ballots are delivered to the elections office by the post office. Ballots delivered to </w:t>
      </w:r>
      <w:proofErr w:type="spellStart"/>
      <w:r w:rsidRPr="00FD444D">
        <w:rPr>
          <w:rFonts w:asciiTheme="minorHAnsi" w:hAnsiTheme="minorHAnsi" w:cstheme="minorHAnsi"/>
          <w:color w:val="000000" w:themeColor="text1"/>
          <w:sz w:val="22"/>
          <w:szCs w:val="22"/>
        </w:rPr>
        <w:t>dropboxes</w:t>
      </w:r>
      <w:proofErr w:type="spellEnd"/>
      <w:r w:rsidRPr="00FD444D">
        <w:rPr>
          <w:rFonts w:asciiTheme="minorHAnsi" w:hAnsiTheme="minorHAnsi" w:cstheme="minorHAnsi"/>
          <w:color w:val="000000" w:themeColor="text1"/>
          <w:sz w:val="22"/>
          <w:szCs w:val="22"/>
        </w:rPr>
        <w:t xml:space="preserve"> are picked up from each </w:t>
      </w:r>
      <w:proofErr w:type="spellStart"/>
      <w:r w:rsidRPr="00FD444D">
        <w:rPr>
          <w:rFonts w:asciiTheme="minorHAnsi" w:hAnsiTheme="minorHAnsi" w:cstheme="minorHAnsi"/>
          <w:color w:val="000000" w:themeColor="text1"/>
          <w:sz w:val="22"/>
          <w:szCs w:val="22"/>
        </w:rPr>
        <w:t>dropbox</w:t>
      </w:r>
      <w:proofErr w:type="spellEnd"/>
      <w:r w:rsidRPr="00FD444D">
        <w:rPr>
          <w:rFonts w:asciiTheme="minorHAnsi" w:hAnsiTheme="minorHAnsi" w:cstheme="minorHAnsi"/>
          <w:color w:val="000000" w:themeColor="text1"/>
          <w:sz w:val="22"/>
          <w:szCs w:val="22"/>
        </w:rPr>
        <w:t xml:space="preserve"> by two election workers in bipartisan teams.  Each team is assigned a unique serial number. Together they open the </w:t>
      </w:r>
      <w:proofErr w:type="spellStart"/>
      <w:r w:rsidRPr="00FD444D">
        <w:rPr>
          <w:rFonts w:asciiTheme="minorHAnsi" w:hAnsiTheme="minorHAnsi" w:cstheme="minorHAnsi"/>
          <w:color w:val="000000" w:themeColor="text1"/>
          <w:sz w:val="22"/>
          <w:szCs w:val="22"/>
        </w:rPr>
        <w:t>dropbox</w:t>
      </w:r>
      <w:proofErr w:type="spellEnd"/>
      <w:r w:rsidRPr="00FD444D">
        <w:rPr>
          <w:rFonts w:asciiTheme="minorHAnsi" w:hAnsiTheme="minorHAnsi" w:cstheme="minorHAnsi"/>
          <w:color w:val="000000" w:themeColor="text1"/>
          <w:sz w:val="22"/>
          <w:szCs w:val="22"/>
        </w:rPr>
        <w:t xml:space="preserve"> and move the ballots to a plastic tote.  The tote is then sealed by both members of the team with a seal bearing the team’s unique number. The serial numbers are tracked on a chain of custody log with both members affirming that their serial number matches the chain of custody log. The</w:t>
      </w:r>
      <w:r w:rsidR="00A9112F">
        <w:rPr>
          <w:rFonts w:asciiTheme="minorHAnsi" w:hAnsiTheme="minorHAnsi" w:cstheme="minorHAnsi"/>
          <w:color w:val="000000" w:themeColor="text1"/>
          <w:sz w:val="22"/>
          <w:szCs w:val="22"/>
        </w:rPr>
        <w:t xml:space="preserve"> </w:t>
      </w:r>
      <w:r w:rsidRPr="00FD444D">
        <w:rPr>
          <w:rFonts w:asciiTheme="minorHAnsi" w:hAnsiTheme="minorHAnsi" w:cstheme="minorHAnsi"/>
          <w:color w:val="000000" w:themeColor="text1"/>
          <w:sz w:val="22"/>
          <w:szCs w:val="22"/>
        </w:rPr>
        <w:t>sealed tote</w:t>
      </w:r>
      <w:r w:rsidR="00A9112F">
        <w:rPr>
          <w:rFonts w:asciiTheme="minorHAnsi" w:hAnsiTheme="minorHAnsi" w:cstheme="minorHAnsi"/>
          <w:color w:val="000000" w:themeColor="text1"/>
          <w:sz w:val="22"/>
          <w:szCs w:val="22"/>
        </w:rPr>
        <w:t xml:space="preserve"> </w:t>
      </w:r>
      <w:r w:rsidRPr="00FD444D">
        <w:rPr>
          <w:rFonts w:asciiTheme="minorHAnsi" w:hAnsiTheme="minorHAnsi" w:cstheme="minorHAnsi"/>
          <w:color w:val="000000" w:themeColor="text1"/>
          <w:sz w:val="22"/>
          <w:szCs w:val="22"/>
        </w:rPr>
        <w:t>is delivered to the post office receiving area at the elections office. There a second bipartisan team first verifies that seals on the tote match the chain of custody logs.  They remove the seals prior to sorting.</w:t>
      </w:r>
    </w:p>
    <w:p w14:paraId="2AE6B7B3" w14:textId="77777777" w:rsidR="00110A7D" w:rsidRPr="00FD444D" w:rsidRDefault="00110A7D" w:rsidP="00852FF5">
      <w:pPr>
        <w:pStyle w:val="p1"/>
        <w:rPr>
          <w:rFonts w:asciiTheme="minorHAnsi" w:hAnsiTheme="minorHAnsi" w:cstheme="minorHAnsi"/>
          <w:color w:val="000000" w:themeColor="text1"/>
          <w:sz w:val="22"/>
          <w:szCs w:val="22"/>
        </w:rPr>
      </w:pPr>
    </w:p>
    <w:p w14:paraId="23E2CB16" w14:textId="20608A08" w:rsidR="002B7CDC" w:rsidRPr="00FD444D" w:rsidRDefault="002B7CDC" w:rsidP="00FD444D">
      <w:pPr>
        <w:rPr>
          <w:rFonts w:eastAsia="Times New Roman" w:cstheme="minorHAnsi"/>
          <w:b/>
          <w:bCs/>
          <w:color w:val="000000" w:themeColor="text1"/>
          <w:kern w:val="0"/>
          <w:sz w:val="22"/>
          <w:szCs w:val="22"/>
          <w14:ligatures w14:val="none"/>
        </w:rPr>
      </w:pPr>
      <w:r w:rsidRPr="00FD444D">
        <w:rPr>
          <w:rFonts w:cstheme="minorHAnsi"/>
          <w:b/>
          <w:bCs/>
          <w:color w:val="000000" w:themeColor="text1"/>
          <w:sz w:val="22"/>
          <w:szCs w:val="22"/>
        </w:rPr>
        <w:t>Step 2.</w:t>
      </w:r>
      <w:r w:rsidRPr="00FD444D">
        <w:rPr>
          <w:rFonts w:cstheme="minorHAnsi"/>
          <w:color w:val="000000" w:themeColor="text1"/>
          <w:sz w:val="22"/>
          <w:szCs w:val="22"/>
        </w:rPr>
        <w:t xml:space="preserve"> </w:t>
      </w:r>
      <w:r w:rsidRPr="00FD444D">
        <w:rPr>
          <w:rFonts w:cstheme="minorHAnsi"/>
          <w:b/>
          <w:bCs/>
          <w:color w:val="000000" w:themeColor="text1"/>
          <w:sz w:val="22"/>
          <w:szCs w:val="22"/>
        </w:rPr>
        <w:t xml:space="preserve">Sorting </w:t>
      </w:r>
      <w:r w:rsidR="00D07D38" w:rsidRPr="00FD444D">
        <w:rPr>
          <w:rFonts w:cstheme="minorHAnsi"/>
          <w:b/>
          <w:bCs/>
          <w:color w:val="000000" w:themeColor="text1"/>
          <w:sz w:val="22"/>
          <w:szCs w:val="22"/>
        </w:rPr>
        <w:t>B</w:t>
      </w:r>
      <w:r w:rsidRPr="00FD444D">
        <w:rPr>
          <w:rFonts w:cstheme="minorHAnsi"/>
          <w:b/>
          <w:bCs/>
          <w:color w:val="000000" w:themeColor="text1"/>
          <w:sz w:val="22"/>
          <w:szCs w:val="22"/>
        </w:rPr>
        <w:t>allots</w:t>
      </w:r>
      <w:r w:rsidR="00D07D38" w:rsidRPr="00FD444D">
        <w:rPr>
          <w:rFonts w:cstheme="minorHAnsi"/>
          <w:b/>
          <w:bCs/>
          <w:color w:val="000000" w:themeColor="text1"/>
          <w:sz w:val="22"/>
          <w:szCs w:val="22"/>
        </w:rPr>
        <w:t xml:space="preserve"> </w:t>
      </w:r>
    </w:p>
    <w:p w14:paraId="4A1CF2E1" w14:textId="0F94379B" w:rsidR="00707D59" w:rsidRPr="00FD444D" w:rsidRDefault="008D0362" w:rsidP="00852FF5">
      <w:pPr>
        <w:pStyle w:val="p1"/>
        <w:rPr>
          <w:rFonts w:asciiTheme="minorHAnsi" w:hAnsiTheme="minorHAnsi" w:cstheme="minorHAnsi"/>
          <w:color w:val="000000" w:themeColor="text1"/>
          <w:sz w:val="22"/>
          <w:szCs w:val="22"/>
        </w:rPr>
      </w:pPr>
      <w:r w:rsidRPr="00FD444D">
        <w:rPr>
          <w:rFonts w:asciiTheme="minorHAnsi" w:hAnsiTheme="minorHAnsi" w:cstheme="minorHAnsi"/>
          <w:color w:val="000000" w:themeColor="text1"/>
          <w:sz w:val="22"/>
          <w:szCs w:val="22"/>
        </w:rPr>
        <w:t xml:space="preserve">The room with the two ballot sorting machines is </w:t>
      </w:r>
      <w:r w:rsidR="00E2325E" w:rsidRPr="00FD444D">
        <w:rPr>
          <w:rFonts w:asciiTheme="minorHAnsi" w:hAnsiTheme="minorHAnsi" w:cstheme="minorHAnsi"/>
          <w:color w:val="000000" w:themeColor="text1"/>
          <w:sz w:val="22"/>
          <w:szCs w:val="22"/>
        </w:rPr>
        <w:t xml:space="preserve">always locked, </w:t>
      </w:r>
      <w:r w:rsidRPr="00FD444D">
        <w:rPr>
          <w:rFonts w:asciiTheme="minorHAnsi" w:hAnsiTheme="minorHAnsi" w:cstheme="minorHAnsi"/>
          <w:color w:val="000000" w:themeColor="text1"/>
          <w:sz w:val="22"/>
          <w:szCs w:val="22"/>
        </w:rPr>
        <w:t>with double keycard access</w:t>
      </w:r>
      <w:r w:rsidR="00110A7D" w:rsidRPr="00FD444D">
        <w:rPr>
          <w:rFonts w:asciiTheme="minorHAnsi" w:hAnsiTheme="minorHAnsi" w:cstheme="minorHAnsi"/>
          <w:color w:val="000000" w:themeColor="text1"/>
          <w:sz w:val="22"/>
          <w:szCs w:val="22"/>
        </w:rPr>
        <w:t>,</w:t>
      </w:r>
      <w:r w:rsidRPr="00FD444D">
        <w:rPr>
          <w:rFonts w:asciiTheme="minorHAnsi" w:hAnsiTheme="minorHAnsi" w:cstheme="minorHAnsi"/>
          <w:color w:val="000000" w:themeColor="text1"/>
          <w:sz w:val="22"/>
          <w:szCs w:val="22"/>
        </w:rPr>
        <w:t xml:space="preserve"> meaning that two election workers are required for access to the room. According to protocol, there must </w:t>
      </w:r>
      <w:r w:rsidR="00E2325E" w:rsidRPr="00FD444D">
        <w:rPr>
          <w:rFonts w:asciiTheme="minorHAnsi" w:hAnsiTheme="minorHAnsi" w:cstheme="minorHAnsi"/>
          <w:color w:val="000000" w:themeColor="text1"/>
          <w:sz w:val="22"/>
          <w:szCs w:val="22"/>
        </w:rPr>
        <w:t>always be at least two people in the sorting room</w:t>
      </w:r>
      <w:r w:rsidRPr="00FD444D">
        <w:rPr>
          <w:rFonts w:asciiTheme="minorHAnsi" w:hAnsiTheme="minorHAnsi" w:cstheme="minorHAnsi"/>
          <w:color w:val="000000" w:themeColor="text1"/>
          <w:sz w:val="22"/>
          <w:szCs w:val="22"/>
        </w:rPr>
        <w:t xml:space="preserve">. Before running the </w:t>
      </w:r>
      <w:r w:rsidR="00222068" w:rsidRPr="00FD444D">
        <w:rPr>
          <w:rFonts w:asciiTheme="minorHAnsi" w:hAnsiTheme="minorHAnsi" w:cstheme="minorHAnsi"/>
          <w:color w:val="000000" w:themeColor="text1"/>
          <w:sz w:val="22"/>
          <w:szCs w:val="22"/>
        </w:rPr>
        <w:t xml:space="preserve">envelopes </w:t>
      </w:r>
      <w:r w:rsidR="001A6B04" w:rsidRPr="00FD444D">
        <w:rPr>
          <w:rFonts w:asciiTheme="minorHAnsi" w:hAnsiTheme="minorHAnsi" w:cstheme="minorHAnsi"/>
          <w:color w:val="000000" w:themeColor="text1"/>
          <w:sz w:val="22"/>
          <w:szCs w:val="22"/>
        </w:rPr>
        <w:t xml:space="preserve">containing </w:t>
      </w:r>
      <w:r w:rsidR="00222068" w:rsidRPr="00FD444D">
        <w:rPr>
          <w:rFonts w:asciiTheme="minorHAnsi" w:hAnsiTheme="minorHAnsi" w:cstheme="minorHAnsi"/>
          <w:color w:val="000000" w:themeColor="text1"/>
          <w:sz w:val="22"/>
          <w:szCs w:val="22"/>
        </w:rPr>
        <w:t xml:space="preserve">ballots </w:t>
      </w:r>
      <w:r w:rsidRPr="00FD444D">
        <w:rPr>
          <w:rFonts w:asciiTheme="minorHAnsi" w:hAnsiTheme="minorHAnsi" w:cstheme="minorHAnsi"/>
          <w:color w:val="000000" w:themeColor="text1"/>
          <w:sz w:val="22"/>
          <w:szCs w:val="22"/>
        </w:rPr>
        <w:t xml:space="preserve">through the sorting machine, a </w:t>
      </w:r>
      <w:r w:rsidR="00CA46B9" w:rsidRPr="00FD444D">
        <w:rPr>
          <w:rFonts w:asciiTheme="minorHAnsi" w:hAnsiTheme="minorHAnsi" w:cstheme="minorHAnsi"/>
          <w:color w:val="000000" w:themeColor="text1"/>
          <w:sz w:val="22"/>
          <w:szCs w:val="22"/>
        </w:rPr>
        <w:t xml:space="preserve">bipartisan </w:t>
      </w:r>
      <w:r w:rsidRPr="00FD444D">
        <w:rPr>
          <w:rFonts w:asciiTheme="minorHAnsi" w:hAnsiTheme="minorHAnsi" w:cstheme="minorHAnsi"/>
          <w:color w:val="000000" w:themeColor="text1"/>
          <w:sz w:val="22"/>
          <w:szCs w:val="22"/>
        </w:rPr>
        <w:t>team of workers orient</w:t>
      </w:r>
      <w:r w:rsidR="00E3312F" w:rsidRPr="00FD444D">
        <w:rPr>
          <w:rFonts w:asciiTheme="minorHAnsi" w:hAnsiTheme="minorHAnsi" w:cstheme="minorHAnsi"/>
          <w:color w:val="000000" w:themeColor="text1"/>
          <w:sz w:val="22"/>
          <w:szCs w:val="22"/>
        </w:rPr>
        <w:t>s</w:t>
      </w:r>
      <w:r w:rsidRPr="00FD444D">
        <w:rPr>
          <w:rFonts w:asciiTheme="minorHAnsi" w:hAnsiTheme="minorHAnsi" w:cstheme="minorHAnsi"/>
          <w:color w:val="000000" w:themeColor="text1"/>
          <w:sz w:val="22"/>
          <w:szCs w:val="22"/>
        </w:rPr>
        <w:t xml:space="preserve"> the envelopes so that the sorter can scan and take images of the signatures. </w:t>
      </w:r>
    </w:p>
    <w:p w14:paraId="42BBF790" w14:textId="77777777" w:rsidR="00343B71" w:rsidRPr="00FD444D" w:rsidRDefault="00343B71" w:rsidP="00852FF5">
      <w:pPr>
        <w:pStyle w:val="p1"/>
        <w:rPr>
          <w:rFonts w:asciiTheme="minorHAnsi" w:hAnsiTheme="minorHAnsi" w:cstheme="minorHAnsi"/>
          <w:color w:val="000000" w:themeColor="text1"/>
          <w:sz w:val="22"/>
          <w:szCs w:val="22"/>
        </w:rPr>
      </w:pPr>
    </w:p>
    <w:p w14:paraId="07AA6567" w14:textId="728C4B6D" w:rsidR="00343B71" w:rsidRPr="00FD444D" w:rsidRDefault="004549E9" w:rsidP="00852FF5">
      <w:pPr>
        <w:pStyle w:val="p1"/>
        <w:rPr>
          <w:rFonts w:asciiTheme="minorHAnsi" w:hAnsiTheme="minorHAnsi" w:cstheme="minorHAnsi"/>
          <w:b/>
          <w:bCs/>
          <w:color w:val="000000" w:themeColor="text1"/>
          <w:sz w:val="22"/>
          <w:szCs w:val="22"/>
        </w:rPr>
      </w:pPr>
      <w:r w:rsidRPr="00FD444D">
        <w:rPr>
          <w:rFonts w:asciiTheme="minorHAnsi" w:hAnsiTheme="minorHAnsi" w:cstheme="minorHAnsi"/>
          <w:b/>
          <w:bCs/>
          <w:color w:val="000000" w:themeColor="text1"/>
          <w:sz w:val="22"/>
          <w:szCs w:val="22"/>
        </w:rPr>
        <w:t xml:space="preserve">Step 3. </w:t>
      </w:r>
      <w:r w:rsidR="00343B71" w:rsidRPr="00FD444D">
        <w:rPr>
          <w:rFonts w:asciiTheme="minorHAnsi" w:hAnsiTheme="minorHAnsi" w:cstheme="minorHAnsi"/>
          <w:b/>
          <w:bCs/>
          <w:color w:val="000000" w:themeColor="text1"/>
          <w:sz w:val="22"/>
          <w:szCs w:val="22"/>
        </w:rPr>
        <w:t>Verifying Signatures</w:t>
      </w:r>
    </w:p>
    <w:p w14:paraId="02E0C22C" w14:textId="3B019973" w:rsidR="00ED4E4A" w:rsidRPr="00FD444D" w:rsidRDefault="00295180" w:rsidP="00A31966">
      <w:pPr>
        <w:spacing w:line="240" w:lineRule="auto"/>
        <w:rPr>
          <w:rFonts w:cstheme="minorHAnsi"/>
          <w:color w:val="000000" w:themeColor="text1"/>
          <w:sz w:val="22"/>
          <w:szCs w:val="22"/>
        </w:rPr>
      </w:pPr>
      <w:r w:rsidRPr="00FD444D">
        <w:rPr>
          <w:rFonts w:cstheme="minorHAnsi"/>
          <w:color w:val="000000" w:themeColor="text1"/>
          <w:sz w:val="22"/>
          <w:szCs w:val="22"/>
        </w:rPr>
        <w:t>The unambiguous verification of the voter’s signature is central to a secure and honest election.</w:t>
      </w:r>
      <w:r w:rsidR="00C34C49" w:rsidRPr="00FD444D">
        <w:rPr>
          <w:rFonts w:cstheme="minorHAnsi"/>
          <w:color w:val="000000" w:themeColor="text1"/>
          <w:sz w:val="22"/>
          <w:szCs w:val="22"/>
        </w:rPr>
        <w:t xml:space="preserve"> </w:t>
      </w:r>
      <w:r w:rsidR="00CA2FAE" w:rsidRPr="00FD444D">
        <w:rPr>
          <w:rFonts w:cstheme="minorHAnsi"/>
          <w:color w:val="000000" w:themeColor="text1"/>
          <w:sz w:val="22"/>
          <w:szCs w:val="22"/>
        </w:rPr>
        <w:t xml:space="preserve">Because </w:t>
      </w:r>
      <w:r w:rsidR="00E5306B" w:rsidRPr="00FD444D">
        <w:rPr>
          <w:rFonts w:cstheme="minorHAnsi"/>
          <w:color w:val="000000" w:themeColor="text1"/>
          <w:sz w:val="22"/>
          <w:szCs w:val="22"/>
        </w:rPr>
        <w:t>s</w:t>
      </w:r>
      <w:r w:rsidR="00BF6C3C" w:rsidRPr="00FD444D">
        <w:rPr>
          <w:rFonts w:cstheme="minorHAnsi"/>
          <w:color w:val="000000" w:themeColor="text1"/>
          <w:sz w:val="22"/>
          <w:szCs w:val="22"/>
        </w:rPr>
        <w:t>igning your ballot attests to your U</w:t>
      </w:r>
      <w:r w:rsidR="00B228D7" w:rsidRPr="00FD444D">
        <w:rPr>
          <w:rFonts w:cstheme="minorHAnsi"/>
          <w:color w:val="000000" w:themeColor="text1"/>
          <w:sz w:val="22"/>
          <w:szCs w:val="22"/>
        </w:rPr>
        <w:t>.</w:t>
      </w:r>
      <w:r w:rsidR="00BF6C3C" w:rsidRPr="00FD444D">
        <w:rPr>
          <w:rFonts w:cstheme="minorHAnsi"/>
          <w:color w:val="000000" w:themeColor="text1"/>
          <w:sz w:val="22"/>
          <w:szCs w:val="22"/>
        </w:rPr>
        <w:t>S</w:t>
      </w:r>
      <w:r w:rsidR="00B228D7" w:rsidRPr="00FD444D">
        <w:rPr>
          <w:rFonts w:cstheme="minorHAnsi"/>
          <w:color w:val="000000" w:themeColor="text1"/>
          <w:sz w:val="22"/>
          <w:szCs w:val="22"/>
        </w:rPr>
        <w:t xml:space="preserve">. </w:t>
      </w:r>
      <w:r w:rsidR="00BF6C3C" w:rsidRPr="00FD444D">
        <w:rPr>
          <w:rFonts w:cstheme="minorHAnsi"/>
          <w:color w:val="000000" w:themeColor="text1"/>
          <w:sz w:val="22"/>
          <w:szCs w:val="22"/>
        </w:rPr>
        <w:t>citizenship</w:t>
      </w:r>
      <w:r w:rsidR="00CA2FAE" w:rsidRPr="00FD444D">
        <w:rPr>
          <w:rFonts w:cstheme="minorHAnsi"/>
          <w:color w:val="000000" w:themeColor="text1"/>
          <w:sz w:val="22"/>
          <w:szCs w:val="22"/>
        </w:rPr>
        <w:t xml:space="preserve"> and </w:t>
      </w:r>
      <w:r w:rsidR="00620029" w:rsidRPr="00FD444D">
        <w:rPr>
          <w:rFonts w:cstheme="minorHAnsi"/>
          <w:color w:val="000000" w:themeColor="text1"/>
          <w:sz w:val="22"/>
          <w:szCs w:val="22"/>
        </w:rPr>
        <w:t>i</w:t>
      </w:r>
      <w:r w:rsidR="00975A03" w:rsidRPr="00FD444D">
        <w:rPr>
          <w:rFonts w:cstheme="minorHAnsi"/>
          <w:color w:val="000000" w:themeColor="text1"/>
          <w:sz w:val="22"/>
          <w:szCs w:val="22"/>
        </w:rPr>
        <w:t xml:space="preserve">t </w:t>
      </w:r>
      <w:r w:rsidR="006E34E5" w:rsidRPr="00FD444D">
        <w:rPr>
          <w:rFonts w:cstheme="minorHAnsi"/>
          <w:color w:val="000000" w:themeColor="text1"/>
          <w:sz w:val="22"/>
          <w:szCs w:val="22"/>
        </w:rPr>
        <w:t>also</w:t>
      </w:r>
      <w:r w:rsidR="00477D42" w:rsidRPr="00FD444D">
        <w:rPr>
          <w:rFonts w:cstheme="minorHAnsi"/>
          <w:color w:val="000000" w:themeColor="text1"/>
          <w:sz w:val="22"/>
          <w:szCs w:val="22"/>
        </w:rPr>
        <w:t xml:space="preserve"> </w:t>
      </w:r>
      <w:r w:rsidR="00975A03" w:rsidRPr="00FD444D">
        <w:rPr>
          <w:rFonts w:cstheme="minorHAnsi"/>
          <w:color w:val="000000" w:themeColor="text1"/>
          <w:sz w:val="22"/>
          <w:szCs w:val="22"/>
        </w:rPr>
        <w:t xml:space="preserve">verifies </w:t>
      </w:r>
      <w:r w:rsidR="00620029" w:rsidRPr="00FD444D">
        <w:rPr>
          <w:rFonts w:cstheme="minorHAnsi"/>
          <w:color w:val="000000" w:themeColor="text1"/>
          <w:sz w:val="22"/>
          <w:szCs w:val="22"/>
        </w:rPr>
        <w:t>the authenticity of your ballot</w:t>
      </w:r>
      <w:r w:rsidR="00E5306B" w:rsidRPr="00FD444D">
        <w:rPr>
          <w:rFonts w:cstheme="minorHAnsi"/>
          <w:color w:val="000000" w:themeColor="text1"/>
          <w:sz w:val="22"/>
          <w:szCs w:val="22"/>
        </w:rPr>
        <w:t>,</w:t>
      </w:r>
      <w:r w:rsidR="00BF6C3C" w:rsidRPr="00FD444D">
        <w:rPr>
          <w:rFonts w:cstheme="minorHAnsi"/>
          <w:color w:val="000000" w:themeColor="text1"/>
          <w:sz w:val="22"/>
          <w:szCs w:val="22"/>
        </w:rPr>
        <w:t xml:space="preserve"> </w:t>
      </w:r>
      <w:r w:rsidR="00E5306B" w:rsidRPr="00FD444D">
        <w:rPr>
          <w:rFonts w:cstheme="minorHAnsi"/>
          <w:color w:val="000000" w:themeColor="text1"/>
          <w:sz w:val="22"/>
          <w:szCs w:val="22"/>
        </w:rPr>
        <w:t>t</w:t>
      </w:r>
      <w:r w:rsidR="00BF6C3C" w:rsidRPr="00FD444D">
        <w:rPr>
          <w:rFonts w:cstheme="minorHAnsi"/>
          <w:color w:val="000000" w:themeColor="text1"/>
          <w:sz w:val="22"/>
          <w:szCs w:val="22"/>
        </w:rPr>
        <w:t xml:space="preserve">he </w:t>
      </w:r>
      <w:r w:rsidR="00E3359A" w:rsidRPr="00FD444D">
        <w:rPr>
          <w:rFonts w:cstheme="minorHAnsi"/>
          <w:color w:val="000000" w:themeColor="text1"/>
          <w:sz w:val="22"/>
          <w:szCs w:val="22"/>
        </w:rPr>
        <w:t>Secretary of State reminds voters that a forged signature can result in a class C felony</w:t>
      </w:r>
      <w:r w:rsidR="00F979EB" w:rsidRPr="00FD444D">
        <w:rPr>
          <w:rFonts w:cstheme="minorHAnsi"/>
          <w:color w:val="000000" w:themeColor="text1"/>
          <w:sz w:val="22"/>
          <w:szCs w:val="22"/>
        </w:rPr>
        <w:t>; penalties</w:t>
      </w:r>
      <w:r w:rsidR="00DC63CD" w:rsidRPr="00FD444D">
        <w:rPr>
          <w:rFonts w:cstheme="minorHAnsi"/>
          <w:sz w:val="22"/>
          <w:szCs w:val="22"/>
        </w:rPr>
        <w:t xml:space="preserve"> for false information can include fines up to $125,000 and/or imprisonment for up to 5 years</w:t>
      </w:r>
      <w:r w:rsidR="00C34C49" w:rsidRPr="00FD444D">
        <w:rPr>
          <w:rFonts w:cstheme="minorHAnsi"/>
          <w:sz w:val="22"/>
          <w:szCs w:val="22"/>
        </w:rPr>
        <w:t>.</w:t>
      </w:r>
    </w:p>
    <w:p w14:paraId="00194ADC" w14:textId="5C6D5C8A" w:rsidR="002B7CDC" w:rsidRPr="00FD444D" w:rsidRDefault="006F3DB7" w:rsidP="00852FF5">
      <w:pPr>
        <w:pStyle w:val="p1"/>
        <w:rPr>
          <w:rFonts w:asciiTheme="minorHAnsi" w:hAnsiTheme="minorHAnsi" w:cstheme="minorHAnsi"/>
          <w:color w:val="000000" w:themeColor="text1"/>
          <w:sz w:val="22"/>
          <w:szCs w:val="22"/>
        </w:rPr>
      </w:pPr>
      <w:r w:rsidRPr="00FD444D">
        <w:rPr>
          <w:rFonts w:asciiTheme="minorHAnsi" w:hAnsiTheme="minorHAnsi" w:cstheme="minorHAnsi"/>
          <w:color w:val="000000" w:themeColor="text1"/>
          <w:sz w:val="22"/>
          <w:szCs w:val="22"/>
        </w:rPr>
        <w:t>The</w:t>
      </w:r>
      <w:r w:rsidR="00997794" w:rsidRPr="00FD444D">
        <w:rPr>
          <w:rFonts w:asciiTheme="minorHAnsi" w:hAnsiTheme="minorHAnsi" w:cstheme="minorHAnsi"/>
          <w:color w:val="000000" w:themeColor="text1"/>
          <w:sz w:val="22"/>
          <w:szCs w:val="22"/>
        </w:rPr>
        <w:t xml:space="preserve"> signature </w:t>
      </w:r>
      <w:r w:rsidRPr="00FD444D">
        <w:rPr>
          <w:rFonts w:asciiTheme="minorHAnsi" w:hAnsiTheme="minorHAnsi" w:cstheme="minorHAnsi"/>
          <w:color w:val="000000" w:themeColor="text1"/>
          <w:sz w:val="22"/>
          <w:szCs w:val="22"/>
        </w:rPr>
        <w:t>images are uploaded to the automatic signature verification software</w:t>
      </w:r>
      <w:r w:rsidR="00A9112F">
        <w:rPr>
          <w:rFonts w:asciiTheme="minorHAnsi" w:hAnsiTheme="minorHAnsi" w:cstheme="minorHAnsi"/>
          <w:color w:val="000000" w:themeColor="text1"/>
          <w:sz w:val="22"/>
          <w:szCs w:val="22"/>
        </w:rPr>
        <w:t>,</w:t>
      </w:r>
      <w:r w:rsidRPr="00FD444D">
        <w:rPr>
          <w:rFonts w:asciiTheme="minorHAnsi" w:hAnsiTheme="minorHAnsi" w:cstheme="minorHAnsi"/>
          <w:color w:val="000000" w:themeColor="text1"/>
          <w:sz w:val="22"/>
          <w:szCs w:val="22"/>
        </w:rPr>
        <w:t xml:space="preserve"> which does the first review of verification. If the software determines that the signature is questionable, the unopened envelope is set aside for human verification. </w:t>
      </w:r>
      <w:r w:rsidR="008D0362" w:rsidRPr="00FD444D">
        <w:rPr>
          <w:rFonts w:asciiTheme="minorHAnsi" w:hAnsiTheme="minorHAnsi" w:cstheme="minorHAnsi"/>
          <w:color w:val="000000" w:themeColor="text1"/>
          <w:sz w:val="22"/>
          <w:szCs w:val="22"/>
        </w:rPr>
        <w:t>If</w:t>
      </w:r>
      <w:r w:rsidR="003967CD" w:rsidRPr="00FD444D">
        <w:rPr>
          <w:rFonts w:asciiTheme="minorHAnsi" w:hAnsiTheme="minorHAnsi" w:cstheme="minorHAnsi"/>
          <w:color w:val="000000" w:themeColor="text1"/>
          <w:sz w:val="22"/>
          <w:szCs w:val="22"/>
        </w:rPr>
        <w:t xml:space="preserve">, </w:t>
      </w:r>
      <w:r w:rsidR="00C26A1A" w:rsidRPr="00FD444D">
        <w:rPr>
          <w:rFonts w:asciiTheme="minorHAnsi" w:hAnsiTheme="minorHAnsi" w:cstheme="minorHAnsi"/>
          <w:color w:val="000000" w:themeColor="text1"/>
          <w:sz w:val="22"/>
          <w:szCs w:val="22"/>
        </w:rPr>
        <w:t xml:space="preserve">after human </w:t>
      </w:r>
      <w:r w:rsidR="003967CD" w:rsidRPr="00FD444D">
        <w:rPr>
          <w:rFonts w:asciiTheme="minorHAnsi" w:hAnsiTheme="minorHAnsi" w:cstheme="minorHAnsi"/>
          <w:color w:val="000000" w:themeColor="text1"/>
          <w:sz w:val="22"/>
          <w:szCs w:val="22"/>
        </w:rPr>
        <w:t xml:space="preserve">examination, </w:t>
      </w:r>
      <w:r w:rsidR="008D0362" w:rsidRPr="00FD444D">
        <w:rPr>
          <w:rFonts w:asciiTheme="minorHAnsi" w:hAnsiTheme="minorHAnsi" w:cstheme="minorHAnsi"/>
          <w:color w:val="000000" w:themeColor="text1"/>
          <w:sz w:val="22"/>
          <w:szCs w:val="22"/>
        </w:rPr>
        <w:t xml:space="preserve">a signature is </w:t>
      </w:r>
      <w:r w:rsidR="002B63F1" w:rsidRPr="00FD444D">
        <w:rPr>
          <w:rFonts w:asciiTheme="minorHAnsi" w:hAnsiTheme="minorHAnsi" w:cstheme="minorHAnsi"/>
          <w:color w:val="000000" w:themeColor="text1"/>
          <w:sz w:val="22"/>
          <w:szCs w:val="22"/>
        </w:rPr>
        <w:t>still</w:t>
      </w:r>
      <w:r w:rsidR="008D0362" w:rsidRPr="00FD444D">
        <w:rPr>
          <w:rFonts w:asciiTheme="minorHAnsi" w:hAnsiTheme="minorHAnsi" w:cstheme="minorHAnsi"/>
          <w:color w:val="000000" w:themeColor="text1"/>
          <w:sz w:val="22"/>
          <w:szCs w:val="22"/>
        </w:rPr>
        <w:t xml:space="preserve"> questionable</w:t>
      </w:r>
      <w:r w:rsidR="003967CD" w:rsidRPr="00FD444D">
        <w:rPr>
          <w:rFonts w:asciiTheme="minorHAnsi" w:hAnsiTheme="minorHAnsi" w:cstheme="minorHAnsi"/>
          <w:color w:val="000000" w:themeColor="text1"/>
          <w:sz w:val="22"/>
          <w:szCs w:val="22"/>
        </w:rPr>
        <w:t>,</w:t>
      </w:r>
      <w:r w:rsidR="003346DB" w:rsidRPr="00FD444D">
        <w:rPr>
          <w:rFonts w:asciiTheme="minorHAnsi" w:hAnsiTheme="minorHAnsi" w:cstheme="minorHAnsi"/>
          <w:color w:val="000000" w:themeColor="text1"/>
          <w:sz w:val="22"/>
          <w:szCs w:val="22"/>
        </w:rPr>
        <w:t xml:space="preserve"> </w:t>
      </w:r>
      <w:r w:rsidR="008D0362" w:rsidRPr="00FD444D">
        <w:rPr>
          <w:rFonts w:asciiTheme="minorHAnsi" w:hAnsiTheme="minorHAnsi" w:cstheme="minorHAnsi"/>
          <w:color w:val="000000" w:themeColor="text1"/>
          <w:sz w:val="22"/>
          <w:szCs w:val="22"/>
        </w:rPr>
        <w:t>the voter is sent a letter and given an opportunity to “cure” the signature</w:t>
      </w:r>
      <w:r w:rsidR="001636C9" w:rsidRPr="00FD444D">
        <w:rPr>
          <w:rFonts w:asciiTheme="minorHAnsi" w:hAnsiTheme="minorHAnsi" w:cstheme="minorHAnsi"/>
          <w:color w:val="000000" w:themeColor="text1"/>
          <w:sz w:val="22"/>
          <w:szCs w:val="22"/>
        </w:rPr>
        <w:t xml:space="preserve"> by following given instructions. </w:t>
      </w:r>
      <w:r w:rsidR="008D0362" w:rsidRPr="00FD444D">
        <w:rPr>
          <w:rFonts w:asciiTheme="minorHAnsi" w:hAnsiTheme="minorHAnsi" w:cstheme="minorHAnsi"/>
          <w:color w:val="000000" w:themeColor="text1"/>
          <w:sz w:val="22"/>
          <w:szCs w:val="22"/>
        </w:rPr>
        <w:t xml:space="preserve"> </w:t>
      </w:r>
      <w:r w:rsidR="00E2325E" w:rsidRPr="00FD444D">
        <w:rPr>
          <w:rFonts w:asciiTheme="minorHAnsi" w:hAnsiTheme="minorHAnsi" w:cstheme="minorHAnsi"/>
          <w:color w:val="000000" w:themeColor="text1"/>
          <w:sz w:val="22"/>
          <w:szCs w:val="22"/>
        </w:rPr>
        <w:t>The ballot</w:t>
      </w:r>
      <w:r w:rsidR="00795D33" w:rsidRPr="00FD444D">
        <w:rPr>
          <w:rFonts w:asciiTheme="minorHAnsi" w:hAnsiTheme="minorHAnsi" w:cstheme="minorHAnsi"/>
          <w:color w:val="000000" w:themeColor="text1"/>
          <w:sz w:val="22"/>
          <w:szCs w:val="22"/>
        </w:rPr>
        <w:t xml:space="preserve"> in question</w:t>
      </w:r>
      <w:r w:rsidR="00E2325E" w:rsidRPr="00FD444D">
        <w:rPr>
          <w:rFonts w:asciiTheme="minorHAnsi" w:hAnsiTheme="minorHAnsi" w:cstheme="minorHAnsi"/>
          <w:color w:val="000000" w:themeColor="text1"/>
          <w:sz w:val="22"/>
          <w:szCs w:val="22"/>
        </w:rPr>
        <w:t xml:space="preserve"> is removed from this processing step until the signature is validated and the </w:t>
      </w:r>
      <w:r w:rsidR="000F1F89" w:rsidRPr="00FD444D">
        <w:rPr>
          <w:rFonts w:asciiTheme="minorHAnsi" w:hAnsiTheme="minorHAnsi" w:cstheme="minorHAnsi"/>
          <w:color w:val="000000" w:themeColor="text1"/>
          <w:sz w:val="22"/>
          <w:szCs w:val="22"/>
        </w:rPr>
        <w:t>ballot</w:t>
      </w:r>
      <w:r w:rsidR="00E2325E" w:rsidRPr="00FD444D">
        <w:rPr>
          <w:rFonts w:asciiTheme="minorHAnsi" w:hAnsiTheme="minorHAnsi" w:cstheme="minorHAnsi"/>
          <w:color w:val="000000" w:themeColor="text1"/>
          <w:sz w:val="22"/>
          <w:szCs w:val="22"/>
        </w:rPr>
        <w:t xml:space="preserve"> can be added to the tabulation.</w:t>
      </w:r>
    </w:p>
    <w:p w14:paraId="4B2032DA" w14:textId="77777777" w:rsidR="00FD444D" w:rsidRDefault="00FD444D" w:rsidP="00852FF5">
      <w:pPr>
        <w:pStyle w:val="p1"/>
        <w:rPr>
          <w:rFonts w:asciiTheme="minorHAnsi" w:hAnsiTheme="minorHAnsi" w:cstheme="minorHAnsi"/>
          <w:b/>
          <w:bCs/>
          <w:color w:val="000000" w:themeColor="text1"/>
          <w:sz w:val="22"/>
          <w:szCs w:val="22"/>
        </w:rPr>
      </w:pPr>
    </w:p>
    <w:p w14:paraId="68177C1D" w14:textId="77777777" w:rsidR="00A9112F" w:rsidRDefault="00A9112F">
      <w:pPr>
        <w:rPr>
          <w:rFonts w:eastAsia="Times New Roman" w:cstheme="minorHAnsi"/>
          <w:b/>
          <w:bCs/>
          <w:color w:val="000000" w:themeColor="text1"/>
          <w:kern w:val="0"/>
          <w:sz w:val="22"/>
          <w:szCs w:val="22"/>
          <w14:ligatures w14:val="none"/>
        </w:rPr>
      </w:pPr>
      <w:r>
        <w:rPr>
          <w:rFonts w:cstheme="minorHAnsi"/>
          <w:b/>
          <w:bCs/>
          <w:color w:val="000000" w:themeColor="text1"/>
          <w:sz w:val="22"/>
          <w:szCs w:val="22"/>
        </w:rPr>
        <w:br w:type="page"/>
      </w:r>
    </w:p>
    <w:p w14:paraId="7D0B3F72" w14:textId="338DF5B2" w:rsidR="00A9112F" w:rsidRDefault="00110A7D" w:rsidP="00852FF5">
      <w:pPr>
        <w:pStyle w:val="p1"/>
        <w:rPr>
          <w:rFonts w:asciiTheme="minorHAnsi" w:hAnsiTheme="minorHAnsi" w:cstheme="minorHAnsi"/>
          <w:b/>
          <w:bCs/>
          <w:color w:val="000000" w:themeColor="text1"/>
          <w:sz w:val="22"/>
          <w:szCs w:val="22"/>
        </w:rPr>
      </w:pPr>
      <w:r w:rsidRPr="00FD444D">
        <w:rPr>
          <w:rFonts w:asciiTheme="minorHAnsi" w:hAnsiTheme="minorHAnsi" w:cstheme="minorHAnsi"/>
          <w:b/>
          <w:bCs/>
          <w:color w:val="000000" w:themeColor="text1"/>
          <w:sz w:val="22"/>
          <w:szCs w:val="22"/>
        </w:rPr>
        <w:lastRenderedPageBreak/>
        <w:t xml:space="preserve">Step </w:t>
      </w:r>
      <w:r w:rsidR="003346DB" w:rsidRPr="00FD444D">
        <w:rPr>
          <w:rFonts w:asciiTheme="minorHAnsi" w:hAnsiTheme="minorHAnsi" w:cstheme="minorHAnsi"/>
          <w:b/>
          <w:bCs/>
          <w:color w:val="000000" w:themeColor="text1"/>
          <w:sz w:val="22"/>
          <w:szCs w:val="22"/>
        </w:rPr>
        <w:t>4</w:t>
      </w:r>
      <w:r w:rsidRPr="00FD444D">
        <w:rPr>
          <w:rFonts w:asciiTheme="minorHAnsi" w:hAnsiTheme="minorHAnsi" w:cstheme="minorHAnsi"/>
          <w:b/>
          <w:bCs/>
          <w:color w:val="000000" w:themeColor="text1"/>
          <w:sz w:val="22"/>
          <w:szCs w:val="22"/>
        </w:rPr>
        <w:t xml:space="preserve">. </w:t>
      </w:r>
      <w:r w:rsidR="00A41ED6" w:rsidRPr="00FD444D">
        <w:rPr>
          <w:rFonts w:asciiTheme="minorHAnsi" w:hAnsiTheme="minorHAnsi" w:cstheme="minorHAnsi"/>
          <w:b/>
          <w:bCs/>
          <w:color w:val="000000" w:themeColor="text1"/>
          <w:sz w:val="22"/>
          <w:szCs w:val="22"/>
        </w:rPr>
        <w:t>Extraction</w:t>
      </w:r>
    </w:p>
    <w:p w14:paraId="7FB0BE6C" w14:textId="65C2CBA4" w:rsidR="003346DB" w:rsidRPr="00A9112F" w:rsidRDefault="006600C2" w:rsidP="00852FF5">
      <w:pPr>
        <w:pStyle w:val="p1"/>
        <w:rPr>
          <w:rFonts w:asciiTheme="minorHAnsi" w:hAnsiTheme="minorHAnsi" w:cstheme="minorHAnsi"/>
          <w:b/>
          <w:bCs/>
          <w:color w:val="000000" w:themeColor="text1"/>
          <w:sz w:val="22"/>
          <w:szCs w:val="22"/>
        </w:rPr>
      </w:pPr>
      <w:r w:rsidRPr="00FD444D">
        <w:rPr>
          <w:rFonts w:asciiTheme="minorHAnsi" w:hAnsiTheme="minorHAnsi" w:cstheme="minorHAnsi"/>
          <w:color w:val="000000" w:themeColor="text1"/>
          <w:sz w:val="22"/>
          <w:szCs w:val="22"/>
        </w:rPr>
        <w:t>After signature verific</w:t>
      </w:r>
      <w:r w:rsidR="00F015A1" w:rsidRPr="00FD444D">
        <w:rPr>
          <w:rFonts w:asciiTheme="minorHAnsi" w:hAnsiTheme="minorHAnsi" w:cstheme="minorHAnsi"/>
          <w:color w:val="000000" w:themeColor="text1"/>
          <w:sz w:val="22"/>
          <w:szCs w:val="22"/>
        </w:rPr>
        <w:t>ation, the ballots are</w:t>
      </w:r>
      <w:r w:rsidR="00EE157A" w:rsidRPr="00FD444D">
        <w:rPr>
          <w:rFonts w:asciiTheme="minorHAnsi" w:hAnsiTheme="minorHAnsi" w:cstheme="minorHAnsi"/>
          <w:color w:val="000000" w:themeColor="text1"/>
          <w:sz w:val="22"/>
          <w:szCs w:val="22"/>
        </w:rPr>
        <w:t xml:space="preserve"> counted and then </w:t>
      </w:r>
      <w:r w:rsidR="00F015A1" w:rsidRPr="00FD444D">
        <w:rPr>
          <w:rFonts w:asciiTheme="minorHAnsi" w:hAnsiTheme="minorHAnsi" w:cstheme="minorHAnsi"/>
          <w:color w:val="000000" w:themeColor="text1"/>
          <w:sz w:val="22"/>
          <w:szCs w:val="22"/>
        </w:rPr>
        <w:t>“</w:t>
      </w:r>
      <w:r w:rsidR="00A41ED6" w:rsidRPr="00FD444D">
        <w:rPr>
          <w:rFonts w:asciiTheme="minorHAnsi" w:hAnsiTheme="minorHAnsi" w:cstheme="minorHAnsi"/>
          <w:color w:val="000000" w:themeColor="text1"/>
          <w:sz w:val="22"/>
          <w:szCs w:val="22"/>
        </w:rPr>
        <w:t>extracted</w:t>
      </w:r>
      <w:r w:rsidR="00F015A1" w:rsidRPr="00FD444D">
        <w:rPr>
          <w:rFonts w:asciiTheme="minorHAnsi" w:hAnsiTheme="minorHAnsi" w:cstheme="minorHAnsi"/>
          <w:color w:val="000000" w:themeColor="text1"/>
          <w:sz w:val="22"/>
          <w:szCs w:val="22"/>
        </w:rPr>
        <w:t>” or separated from the</w:t>
      </w:r>
      <w:r w:rsidR="00AD1F23" w:rsidRPr="00FD444D">
        <w:rPr>
          <w:rFonts w:asciiTheme="minorHAnsi" w:hAnsiTheme="minorHAnsi" w:cstheme="minorHAnsi"/>
          <w:color w:val="000000" w:themeColor="text1"/>
          <w:sz w:val="22"/>
          <w:szCs w:val="22"/>
        </w:rPr>
        <w:t xml:space="preserve">ir </w:t>
      </w:r>
      <w:r w:rsidR="000A475F" w:rsidRPr="00FD444D">
        <w:rPr>
          <w:rFonts w:asciiTheme="minorHAnsi" w:hAnsiTheme="minorHAnsi" w:cstheme="minorHAnsi"/>
          <w:color w:val="000000" w:themeColor="text1"/>
          <w:sz w:val="22"/>
          <w:szCs w:val="22"/>
        </w:rPr>
        <w:t xml:space="preserve">envelopes.  </w:t>
      </w:r>
      <w:r w:rsidR="00D80451" w:rsidRPr="00FD444D">
        <w:rPr>
          <w:rFonts w:asciiTheme="minorHAnsi" w:hAnsiTheme="minorHAnsi" w:cstheme="minorHAnsi"/>
          <w:color w:val="000000" w:themeColor="text1"/>
          <w:sz w:val="22"/>
          <w:szCs w:val="22"/>
        </w:rPr>
        <w:t>T</w:t>
      </w:r>
      <w:r w:rsidR="00147441" w:rsidRPr="00FD444D">
        <w:rPr>
          <w:rFonts w:asciiTheme="minorHAnsi" w:hAnsiTheme="minorHAnsi" w:cstheme="minorHAnsi"/>
          <w:color w:val="000000" w:themeColor="text1"/>
          <w:sz w:val="22"/>
          <w:szCs w:val="22"/>
        </w:rPr>
        <w:t xml:space="preserve">hat </w:t>
      </w:r>
      <w:r w:rsidR="00F62315" w:rsidRPr="00FD444D">
        <w:rPr>
          <w:rFonts w:asciiTheme="minorHAnsi" w:hAnsiTheme="minorHAnsi" w:cstheme="minorHAnsi"/>
          <w:color w:val="000000" w:themeColor="text1"/>
          <w:sz w:val="22"/>
          <w:szCs w:val="22"/>
        </w:rPr>
        <w:t>count</w:t>
      </w:r>
      <w:r w:rsidR="00147441" w:rsidRPr="00FD444D">
        <w:rPr>
          <w:rFonts w:asciiTheme="minorHAnsi" w:hAnsiTheme="minorHAnsi" w:cstheme="minorHAnsi"/>
          <w:color w:val="000000" w:themeColor="text1"/>
          <w:sz w:val="22"/>
          <w:szCs w:val="22"/>
        </w:rPr>
        <w:t xml:space="preserve"> </w:t>
      </w:r>
      <w:r w:rsidR="00D80451" w:rsidRPr="00FD444D">
        <w:rPr>
          <w:rFonts w:asciiTheme="minorHAnsi" w:hAnsiTheme="minorHAnsi" w:cstheme="minorHAnsi"/>
          <w:color w:val="000000" w:themeColor="text1"/>
          <w:sz w:val="22"/>
          <w:szCs w:val="22"/>
        </w:rPr>
        <w:t>stay</w:t>
      </w:r>
      <w:r w:rsidR="00C85E4B" w:rsidRPr="00FD444D">
        <w:rPr>
          <w:rFonts w:asciiTheme="minorHAnsi" w:hAnsiTheme="minorHAnsi" w:cstheme="minorHAnsi"/>
          <w:color w:val="000000" w:themeColor="text1"/>
          <w:sz w:val="22"/>
          <w:szCs w:val="22"/>
        </w:rPr>
        <w:t>s</w:t>
      </w:r>
      <w:r w:rsidR="00147441" w:rsidRPr="00FD444D">
        <w:rPr>
          <w:rFonts w:asciiTheme="minorHAnsi" w:hAnsiTheme="minorHAnsi" w:cstheme="minorHAnsi"/>
          <w:color w:val="000000" w:themeColor="text1"/>
          <w:sz w:val="22"/>
          <w:szCs w:val="22"/>
        </w:rPr>
        <w:t xml:space="preserve"> with th</w:t>
      </w:r>
      <w:r w:rsidR="00340487" w:rsidRPr="00FD444D">
        <w:rPr>
          <w:rFonts w:asciiTheme="minorHAnsi" w:hAnsiTheme="minorHAnsi" w:cstheme="minorHAnsi"/>
          <w:color w:val="000000" w:themeColor="text1"/>
          <w:sz w:val="22"/>
          <w:szCs w:val="22"/>
        </w:rPr>
        <w:t>at</w:t>
      </w:r>
      <w:r w:rsidR="00147441" w:rsidRPr="00FD444D">
        <w:rPr>
          <w:rFonts w:asciiTheme="minorHAnsi" w:hAnsiTheme="minorHAnsi" w:cstheme="minorHAnsi"/>
          <w:color w:val="000000" w:themeColor="text1"/>
          <w:sz w:val="22"/>
          <w:szCs w:val="22"/>
        </w:rPr>
        <w:t xml:space="preserve"> </w:t>
      </w:r>
      <w:r w:rsidR="00C85E4B" w:rsidRPr="00FD444D">
        <w:rPr>
          <w:rFonts w:asciiTheme="minorHAnsi" w:hAnsiTheme="minorHAnsi" w:cstheme="minorHAnsi"/>
          <w:color w:val="000000" w:themeColor="text1"/>
          <w:sz w:val="22"/>
          <w:szCs w:val="22"/>
        </w:rPr>
        <w:t xml:space="preserve">specific </w:t>
      </w:r>
      <w:r w:rsidR="00147441" w:rsidRPr="00FD444D">
        <w:rPr>
          <w:rFonts w:asciiTheme="minorHAnsi" w:hAnsiTheme="minorHAnsi" w:cstheme="minorHAnsi"/>
          <w:color w:val="000000" w:themeColor="text1"/>
          <w:sz w:val="22"/>
          <w:szCs w:val="22"/>
        </w:rPr>
        <w:t>tray of ballots</w:t>
      </w:r>
      <w:r w:rsidR="00843344" w:rsidRPr="00FD444D">
        <w:rPr>
          <w:rFonts w:asciiTheme="minorHAnsi" w:hAnsiTheme="minorHAnsi" w:cstheme="minorHAnsi"/>
          <w:color w:val="000000" w:themeColor="text1"/>
          <w:sz w:val="22"/>
          <w:szCs w:val="22"/>
        </w:rPr>
        <w:t xml:space="preserve"> </w:t>
      </w:r>
      <w:r w:rsidR="00E2325E" w:rsidRPr="00FD444D">
        <w:rPr>
          <w:rFonts w:asciiTheme="minorHAnsi" w:hAnsiTheme="minorHAnsi" w:cstheme="minorHAnsi"/>
          <w:color w:val="000000" w:themeColor="text1"/>
          <w:sz w:val="22"/>
          <w:szCs w:val="22"/>
        </w:rPr>
        <w:t xml:space="preserve">which is </w:t>
      </w:r>
      <w:r w:rsidR="00CA46B9" w:rsidRPr="00FD444D">
        <w:rPr>
          <w:rFonts w:asciiTheme="minorHAnsi" w:hAnsiTheme="minorHAnsi" w:cstheme="minorHAnsi"/>
          <w:color w:val="000000" w:themeColor="text1"/>
          <w:sz w:val="22"/>
          <w:szCs w:val="22"/>
        </w:rPr>
        <w:t>labeled</w:t>
      </w:r>
      <w:r w:rsidR="00E2325E" w:rsidRPr="00FD444D">
        <w:rPr>
          <w:rFonts w:asciiTheme="minorHAnsi" w:hAnsiTheme="minorHAnsi" w:cstheme="minorHAnsi"/>
          <w:color w:val="000000" w:themeColor="text1"/>
          <w:sz w:val="22"/>
          <w:szCs w:val="22"/>
        </w:rPr>
        <w:t xml:space="preserve"> with a “batch header</w:t>
      </w:r>
      <w:r w:rsidR="00843344" w:rsidRPr="00FD444D">
        <w:rPr>
          <w:rFonts w:asciiTheme="minorHAnsi" w:hAnsiTheme="minorHAnsi" w:cstheme="minorHAnsi"/>
          <w:color w:val="000000" w:themeColor="text1"/>
          <w:sz w:val="22"/>
          <w:szCs w:val="22"/>
        </w:rPr>
        <w:t>,</w:t>
      </w:r>
      <w:r w:rsidR="00E2325E" w:rsidRPr="00FD444D">
        <w:rPr>
          <w:rFonts w:asciiTheme="minorHAnsi" w:hAnsiTheme="minorHAnsi" w:cstheme="minorHAnsi"/>
          <w:color w:val="000000" w:themeColor="text1"/>
          <w:sz w:val="22"/>
          <w:szCs w:val="22"/>
        </w:rPr>
        <w:t>” a number specific for that tray of ballots</w:t>
      </w:r>
      <w:r w:rsidR="00147441" w:rsidRPr="00FD444D">
        <w:rPr>
          <w:rFonts w:asciiTheme="minorHAnsi" w:hAnsiTheme="minorHAnsi" w:cstheme="minorHAnsi"/>
          <w:color w:val="000000" w:themeColor="text1"/>
          <w:sz w:val="22"/>
          <w:szCs w:val="22"/>
        </w:rPr>
        <w:t>.</w:t>
      </w:r>
      <w:r w:rsidR="00D13E0D" w:rsidRPr="00FD444D">
        <w:rPr>
          <w:rFonts w:asciiTheme="minorHAnsi" w:hAnsiTheme="minorHAnsi" w:cstheme="minorHAnsi"/>
          <w:color w:val="000000" w:themeColor="text1"/>
          <w:sz w:val="22"/>
          <w:szCs w:val="22"/>
        </w:rPr>
        <w:t xml:space="preserve"> </w:t>
      </w:r>
      <w:r w:rsidR="00147441" w:rsidRPr="00FD444D">
        <w:rPr>
          <w:rFonts w:asciiTheme="minorHAnsi" w:hAnsiTheme="minorHAnsi" w:cstheme="minorHAnsi"/>
          <w:color w:val="000000" w:themeColor="text1"/>
          <w:sz w:val="22"/>
          <w:szCs w:val="22"/>
        </w:rPr>
        <w:t xml:space="preserve"> </w:t>
      </w:r>
      <w:r w:rsidR="002D0B45" w:rsidRPr="00FD444D">
        <w:rPr>
          <w:rFonts w:asciiTheme="minorHAnsi" w:hAnsiTheme="minorHAnsi" w:cstheme="minorHAnsi"/>
          <w:color w:val="000000" w:themeColor="text1"/>
          <w:sz w:val="22"/>
          <w:szCs w:val="22"/>
        </w:rPr>
        <w:t>T</w:t>
      </w:r>
      <w:r w:rsidR="00E66374" w:rsidRPr="00FD444D">
        <w:rPr>
          <w:rFonts w:asciiTheme="minorHAnsi" w:hAnsiTheme="minorHAnsi" w:cstheme="minorHAnsi"/>
          <w:color w:val="000000" w:themeColor="text1"/>
          <w:sz w:val="22"/>
          <w:szCs w:val="22"/>
        </w:rPr>
        <w:t>o preserve anonymity of the voter</w:t>
      </w:r>
      <w:r w:rsidR="002D0B45" w:rsidRPr="00FD444D">
        <w:rPr>
          <w:rFonts w:asciiTheme="minorHAnsi" w:hAnsiTheme="minorHAnsi" w:cstheme="minorHAnsi"/>
          <w:color w:val="000000" w:themeColor="text1"/>
          <w:sz w:val="22"/>
          <w:szCs w:val="22"/>
        </w:rPr>
        <w:t>,</w:t>
      </w:r>
      <w:r w:rsidR="00E66374" w:rsidRPr="00FD444D">
        <w:rPr>
          <w:rFonts w:asciiTheme="minorHAnsi" w:hAnsiTheme="minorHAnsi" w:cstheme="minorHAnsi"/>
          <w:color w:val="000000" w:themeColor="text1"/>
          <w:sz w:val="22"/>
          <w:szCs w:val="22"/>
        </w:rPr>
        <w:t xml:space="preserve"> </w:t>
      </w:r>
      <w:r w:rsidR="002D0B45" w:rsidRPr="00FD444D">
        <w:rPr>
          <w:rFonts w:asciiTheme="minorHAnsi" w:hAnsiTheme="minorHAnsi" w:cstheme="minorHAnsi"/>
          <w:color w:val="000000" w:themeColor="text1"/>
          <w:sz w:val="22"/>
          <w:szCs w:val="22"/>
        </w:rPr>
        <w:t>t</w:t>
      </w:r>
      <w:r w:rsidR="006F7163" w:rsidRPr="00FD444D">
        <w:rPr>
          <w:rFonts w:asciiTheme="minorHAnsi" w:hAnsiTheme="minorHAnsi" w:cstheme="minorHAnsi"/>
          <w:color w:val="000000" w:themeColor="text1"/>
          <w:sz w:val="22"/>
          <w:szCs w:val="22"/>
        </w:rPr>
        <w:t xml:space="preserve">he ballots are organized so that </w:t>
      </w:r>
      <w:r w:rsidR="00B242A2" w:rsidRPr="00FD444D">
        <w:rPr>
          <w:rFonts w:asciiTheme="minorHAnsi" w:hAnsiTheme="minorHAnsi" w:cstheme="minorHAnsi"/>
          <w:color w:val="000000" w:themeColor="text1"/>
          <w:sz w:val="22"/>
          <w:szCs w:val="22"/>
        </w:rPr>
        <w:t xml:space="preserve">the signature on the </w:t>
      </w:r>
      <w:r w:rsidR="00C4447B" w:rsidRPr="00FD444D">
        <w:rPr>
          <w:rFonts w:asciiTheme="minorHAnsi" w:hAnsiTheme="minorHAnsi" w:cstheme="minorHAnsi"/>
          <w:color w:val="000000" w:themeColor="text1"/>
          <w:sz w:val="22"/>
          <w:szCs w:val="22"/>
        </w:rPr>
        <w:t xml:space="preserve">envelope is not showing </w:t>
      </w:r>
      <w:r w:rsidR="00E66374" w:rsidRPr="00FD444D">
        <w:rPr>
          <w:rFonts w:asciiTheme="minorHAnsi" w:hAnsiTheme="minorHAnsi" w:cstheme="minorHAnsi"/>
          <w:color w:val="000000" w:themeColor="text1"/>
          <w:sz w:val="22"/>
          <w:szCs w:val="22"/>
        </w:rPr>
        <w:t xml:space="preserve">as the ballot is removed </w:t>
      </w:r>
      <w:r w:rsidR="00507B9D" w:rsidRPr="00FD444D">
        <w:rPr>
          <w:rFonts w:asciiTheme="minorHAnsi" w:hAnsiTheme="minorHAnsi" w:cstheme="minorHAnsi"/>
          <w:color w:val="000000" w:themeColor="text1"/>
          <w:sz w:val="22"/>
          <w:szCs w:val="22"/>
        </w:rPr>
        <w:t>from its envelope.</w:t>
      </w:r>
      <w:r w:rsidR="00A73B1B" w:rsidRPr="00FD444D">
        <w:rPr>
          <w:rFonts w:asciiTheme="minorHAnsi" w:hAnsiTheme="minorHAnsi" w:cstheme="minorHAnsi"/>
          <w:color w:val="000000" w:themeColor="text1"/>
          <w:sz w:val="22"/>
          <w:szCs w:val="22"/>
        </w:rPr>
        <w:t xml:space="preserve"> </w:t>
      </w:r>
      <w:r w:rsidR="00011A17" w:rsidRPr="00FD444D">
        <w:rPr>
          <w:rFonts w:asciiTheme="minorHAnsi" w:hAnsiTheme="minorHAnsi" w:cstheme="minorHAnsi"/>
          <w:color w:val="000000" w:themeColor="text1"/>
          <w:sz w:val="22"/>
          <w:szCs w:val="22"/>
        </w:rPr>
        <w:t xml:space="preserve"> </w:t>
      </w:r>
      <w:r w:rsidR="00147441" w:rsidRPr="00FD444D">
        <w:rPr>
          <w:rFonts w:asciiTheme="minorHAnsi" w:hAnsiTheme="minorHAnsi" w:cstheme="minorHAnsi"/>
          <w:color w:val="000000" w:themeColor="text1"/>
          <w:sz w:val="22"/>
          <w:szCs w:val="22"/>
        </w:rPr>
        <w:t xml:space="preserve"> </w:t>
      </w:r>
    </w:p>
    <w:p w14:paraId="0EDDA4A3" w14:textId="77777777" w:rsidR="003346DB" w:rsidRPr="00FD444D" w:rsidRDefault="003346DB" w:rsidP="00852FF5">
      <w:pPr>
        <w:pStyle w:val="p1"/>
        <w:rPr>
          <w:rFonts w:asciiTheme="minorHAnsi" w:hAnsiTheme="minorHAnsi" w:cstheme="minorHAnsi"/>
          <w:sz w:val="22"/>
          <w:szCs w:val="22"/>
        </w:rPr>
      </w:pPr>
    </w:p>
    <w:p w14:paraId="533C1D79" w14:textId="127B6724" w:rsidR="003346DB" w:rsidRPr="00FD444D" w:rsidRDefault="003346DB" w:rsidP="003346DB">
      <w:pPr>
        <w:pStyle w:val="p1"/>
        <w:rPr>
          <w:rFonts w:asciiTheme="minorHAnsi" w:hAnsiTheme="minorHAnsi" w:cstheme="minorHAnsi"/>
          <w:b/>
          <w:bCs/>
          <w:color w:val="000000" w:themeColor="text1"/>
          <w:sz w:val="22"/>
          <w:szCs w:val="22"/>
        </w:rPr>
      </w:pPr>
      <w:r w:rsidRPr="00FD444D">
        <w:rPr>
          <w:rFonts w:asciiTheme="minorHAnsi" w:hAnsiTheme="minorHAnsi" w:cstheme="minorHAnsi"/>
          <w:b/>
          <w:bCs/>
          <w:color w:val="000000" w:themeColor="text1"/>
          <w:sz w:val="22"/>
          <w:szCs w:val="22"/>
        </w:rPr>
        <w:t>Step 5. Reconciliation</w:t>
      </w:r>
    </w:p>
    <w:p w14:paraId="4443A025" w14:textId="0E3469C8" w:rsidR="003346DB" w:rsidRPr="00FD444D" w:rsidRDefault="003346DB" w:rsidP="003346DB">
      <w:pPr>
        <w:pStyle w:val="p1"/>
        <w:rPr>
          <w:rFonts w:asciiTheme="minorHAnsi" w:hAnsiTheme="minorHAnsi" w:cstheme="minorHAnsi"/>
          <w:color w:val="000000" w:themeColor="text1"/>
          <w:sz w:val="22"/>
          <w:szCs w:val="22"/>
        </w:rPr>
      </w:pPr>
      <w:r w:rsidRPr="00FD444D">
        <w:rPr>
          <w:rFonts w:asciiTheme="minorHAnsi" w:hAnsiTheme="minorHAnsi" w:cstheme="minorHAnsi"/>
          <w:color w:val="000000" w:themeColor="text1"/>
          <w:sz w:val="22"/>
          <w:szCs w:val="22"/>
        </w:rPr>
        <w:t xml:space="preserve">After all ballots are removed, there is a “reconciliation” verifying that the count of envelopes prior to </w:t>
      </w:r>
      <w:r w:rsidR="00A41ED6" w:rsidRPr="00FD444D">
        <w:rPr>
          <w:rFonts w:asciiTheme="minorHAnsi" w:hAnsiTheme="minorHAnsi" w:cstheme="minorHAnsi"/>
          <w:color w:val="000000" w:themeColor="text1"/>
          <w:sz w:val="22"/>
          <w:szCs w:val="22"/>
        </w:rPr>
        <w:t>extraction</w:t>
      </w:r>
      <w:r w:rsidRPr="00FD444D">
        <w:rPr>
          <w:rFonts w:asciiTheme="minorHAnsi" w:hAnsiTheme="minorHAnsi" w:cstheme="minorHAnsi"/>
          <w:color w:val="000000" w:themeColor="text1"/>
          <w:sz w:val="22"/>
          <w:szCs w:val="22"/>
        </w:rPr>
        <w:t xml:space="preserve"> exactly matches a hand count of the ballots that have been removed from the envelopes.  In this step, election workers are also monitoring for any “</w:t>
      </w:r>
      <w:r w:rsidR="00A41ED6" w:rsidRPr="00FD444D">
        <w:rPr>
          <w:rFonts w:asciiTheme="minorHAnsi" w:hAnsiTheme="minorHAnsi" w:cstheme="minorHAnsi"/>
          <w:color w:val="000000" w:themeColor="text1"/>
          <w:sz w:val="22"/>
          <w:szCs w:val="22"/>
        </w:rPr>
        <w:t>exceptions</w:t>
      </w:r>
      <w:r w:rsidRPr="00FD444D">
        <w:rPr>
          <w:rFonts w:asciiTheme="minorHAnsi" w:hAnsiTheme="minorHAnsi" w:cstheme="minorHAnsi"/>
          <w:color w:val="000000" w:themeColor="text1"/>
          <w:sz w:val="22"/>
          <w:szCs w:val="22"/>
        </w:rPr>
        <w:t xml:space="preserve">” such as a utility bill that was returned in a ballot envelope, or a ballot envelope with no ballot inside, or an envelope with two ballots. </w:t>
      </w:r>
      <w:r w:rsidR="00A41ED6" w:rsidRPr="00FD444D">
        <w:rPr>
          <w:rFonts w:asciiTheme="minorHAnsi" w:hAnsiTheme="minorHAnsi" w:cstheme="minorHAnsi"/>
          <w:color w:val="000000" w:themeColor="text1"/>
          <w:sz w:val="22"/>
          <w:szCs w:val="22"/>
        </w:rPr>
        <w:t xml:space="preserve">Exceptions </w:t>
      </w:r>
      <w:r w:rsidRPr="00FD444D">
        <w:rPr>
          <w:rFonts w:asciiTheme="minorHAnsi" w:hAnsiTheme="minorHAnsi" w:cstheme="minorHAnsi"/>
          <w:color w:val="000000" w:themeColor="text1"/>
          <w:sz w:val="22"/>
          <w:szCs w:val="22"/>
        </w:rPr>
        <w:t>are set aside for additional examination.</w:t>
      </w:r>
    </w:p>
    <w:p w14:paraId="25A8AE86" w14:textId="77777777" w:rsidR="003346DB" w:rsidRPr="00FD444D" w:rsidRDefault="003346DB" w:rsidP="00852FF5">
      <w:pPr>
        <w:pStyle w:val="p1"/>
        <w:rPr>
          <w:rFonts w:asciiTheme="minorHAnsi" w:hAnsiTheme="minorHAnsi" w:cstheme="minorHAnsi"/>
          <w:sz w:val="22"/>
          <w:szCs w:val="22"/>
        </w:rPr>
      </w:pPr>
    </w:p>
    <w:p w14:paraId="4D875765" w14:textId="23425270" w:rsidR="00F604B4" w:rsidRPr="00FD444D" w:rsidRDefault="003346DB" w:rsidP="00852FF5">
      <w:pPr>
        <w:pStyle w:val="p1"/>
        <w:rPr>
          <w:rFonts w:asciiTheme="minorHAnsi" w:hAnsiTheme="minorHAnsi" w:cstheme="minorHAnsi"/>
          <w:b/>
          <w:bCs/>
          <w:sz w:val="22"/>
          <w:szCs w:val="22"/>
        </w:rPr>
      </w:pPr>
      <w:r w:rsidRPr="00FD444D">
        <w:rPr>
          <w:rFonts w:asciiTheme="minorHAnsi" w:hAnsiTheme="minorHAnsi" w:cstheme="minorHAnsi"/>
          <w:b/>
          <w:bCs/>
          <w:sz w:val="22"/>
          <w:szCs w:val="22"/>
        </w:rPr>
        <w:t>Step 6. Scanning</w:t>
      </w:r>
    </w:p>
    <w:p w14:paraId="6D08A2A8" w14:textId="490758B0" w:rsidR="003346DB" w:rsidRPr="00FD444D" w:rsidRDefault="003346DB" w:rsidP="003346DB">
      <w:pPr>
        <w:pStyle w:val="p1"/>
        <w:rPr>
          <w:rFonts w:asciiTheme="minorHAnsi" w:hAnsiTheme="minorHAnsi" w:cstheme="minorHAnsi"/>
          <w:sz w:val="22"/>
          <w:szCs w:val="22"/>
        </w:rPr>
      </w:pPr>
      <w:r w:rsidRPr="00FD444D">
        <w:rPr>
          <w:rFonts w:asciiTheme="minorHAnsi" w:hAnsiTheme="minorHAnsi" w:cstheme="minorHAnsi"/>
          <w:color w:val="000000" w:themeColor="text1"/>
          <w:sz w:val="22"/>
          <w:szCs w:val="22"/>
        </w:rPr>
        <w:t>The ballots move to the room with highest security and double keycard access for scanning and tabulating. The voting system is never connected to the internet and has never been connected to the internet. Each machine is completely “air-gapped</w:t>
      </w:r>
      <w:r w:rsidR="00A9112F">
        <w:rPr>
          <w:rFonts w:asciiTheme="minorHAnsi" w:hAnsiTheme="minorHAnsi" w:cstheme="minorHAnsi"/>
          <w:color w:val="000000" w:themeColor="text1"/>
          <w:sz w:val="22"/>
          <w:szCs w:val="22"/>
        </w:rPr>
        <w:t>,</w:t>
      </w:r>
      <w:r w:rsidRPr="00FD444D">
        <w:rPr>
          <w:rFonts w:asciiTheme="minorHAnsi" w:hAnsiTheme="minorHAnsi" w:cstheme="minorHAnsi"/>
          <w:color w:val="000000" w:themeColor="text1"/>
          <w:sz w:val="22"/>
          <w:szCs w:val="22"/>
        </w:rPr>
        <w:t xml:space="preserve">” which means that it is </w:t>
      </w:r>
      <w:r w:rsidRPr="00FD444D">
        <w:rPr>
          <w:rStyle w:val="yadgie"/>
          <w:rFonts w:asciiTheme="minorHAnsi" w:hAnsiTheme="minorHAnsi" w:cstheme="minorHAnsi"/>
          <w:sz w:val="22"/>
          <w:szCs w:val="22"/>
        </w:rPr>
        <w:t>physically isolated from the internet and any other unsecured networks. It has no Wi-Fi, Bluetooth, or wired ethernet connections. Data is moved under strict security rules</w:t>
      </w:r>
      <w:r w:rsidRPr="00FD444D">
        <w:rPr>
          <w:rFonts w:asciiTheme="minorHAnsi" w:hAnsiTheme="minorHAnsi" w:cstheme="minorHAnsi"/>
          <w:sz w:val="22"/>
          <w:szCs w:val="22"/>
        </w:rPr>
        <w:t xml:space="preserve"> </w:t>
      </w:r>
      <w:r w:rsidRPr="00FD444D">
        <w:rPr>
          <w:rStyle w:val="yadgie"/>
          <w:rFonts w:asciiTheme="minorHAnsi" w:hAnsiTheme="minorHAnsi" w:cstheme="minorHAnsi"/>
          <w:sz w:val="22"/>
          <w:szCs w:val="22"/>
        </w:rPr>
        <w:t xml:space="preserve">to or from the machine, using physical media like USB drives. </w:t>
      </w:r>
      <w:r w:rsidRPr="00FD444D">
        <w:rPr>
          <w:rFonts w:asciiTheme="minorHAnsi" w:hAnsiTheme="minorHAnsi" w:cstheme="minorHAnsi"/>
          <w:sz w:val="22"/>
          <w:szCs w:val="22"/>
        </w:rPr>
        <w:t xml:space="preserve"> If a USB drive is used on another computer, it never returns to the secure counting room.</w:t>
      </w:r>
      <w:r w:rsidR="00A9112F">
        <w:rPr>
          <w:rFonts w:asciiTheme="minorHAnsi" w:hAnsiTheme="minorHAnsi" w:cstheme="minorHAnsi"/>
          <w:sz w:val="22"/>
          <w:szCs w:val="22"/>
        </w:rPr>
        <w:t xml:space="preserve"> </w:t>
      </w:r>
      <w:r w:rsidRPr="00FD444D">
        <w:rPr>
          <w:rFonts w:asciiTheme="minorHAnsi" w:hAnsiTheme="minorHAnsi" w:cstheme="minorHAnsi"/>
          <w:sz w:val="22"/>
          <w:szCs w:val="22"/>
        </w:rPr>
        <w:t xml:space="preserve">Here under highest security ballots from </w:t>
      </w:r>
      <w:r w:rsidR="00656904" w:rsidRPr="00FD444D">
        <w:rPr>
          <w:rFonts w:asciiTheme="minorHAnsi" w:hAnsiTheme="minorHAnsi" w:cstheme="minorHAnsi"/>
          <w:sz w:val="22"/>
          <w:szCs w:val="22"/>
        </w:rPr>
        <w:t>extraction</w:t>
      </w:r>
      <w:r w:rsidRPr="00FD444D">
        <w:rPr>
          <w:rFonts w:asciiTheme="minorHAnsi" w:hAnsiTheme="minorHAnsi" w:cstheme="minorHAnsi"/>
          <w:sz w:val="22"/>
          <w:szCs w:val="22"/>
        </w:rPr>
        <w:t xml:space="preserve"> are scanned. After each batch is scanned</w:t>
      </w:r>
      <w:r w:rsidR="00A9112F">
        <w:rPr>
          <w:rFonts w:asciiTheme="minorHAnsi" w:hAnsiTheme="minorHAnsi" w:cstheme="minorHAnsi"/>
          <w:sz w:val="22"/>
          <w:szCs w:val="22"/>
        </w:rPr>
        <w:t>,</w:t>
      </w:r>
      <w:r w:rsidRPr="00FD444D">
        <w:rPr>
          <w:rFonts w:asciiTheme="minorHAnsi" w:hAnsiTheme="minorHAnsi" w:cstheme="minorHAnsi"/>
          <w:sz w:val="22"/>
          <w:szCs w:val="22"/>
        </w:rPr>
        <w:t xml:space="preserve"> there is a reconciliation with the tally of ballots from </w:t>
      </w:r>
      <w:r w:rsidR="00656904" w:rsidRPr="00FD444D">
        <w:rPr>
          <w:rFonts w:asciiTheme="minorHAnsi" w:hAnsiTheme="minorHAnsi" w:cstheme="minorHAnsi"/>
          <w:sz w:val="22"/>
          <w:szCs w:val="22"/>
        </w:rPr>
        <w:t>extraction</w:t>
      </w:r>
      <w:r w:rsidRPr="00FD444D">
        <w:rPr>
          <w:rFonts w:asciiTheme="minorHAnsi" w:hAnsiTheme="minorHAnsi" w:cstheme="minorHAnsi"/>
          <w:sz w:val="22"/>
          <w:szCs w:val="22"/>
        </w:rPr>
        <w:t xml:space="preserve"> and a hand-counted tally of the ballots after scanning. The batch header assigned in the initial scanning of the ballots remains with each tray of ballots, part of the chain of custody. </w:t>
      </w:r>
    </w:p>
    <w:p w14:paraId="0B7B02D5" w14:textId="77777777" w:rsidR="003346DB" w:rsidRPr="00FD444D" w:rsidRDefault="003346DB" w:rsidP="00852FF5">
      <w:pPr>
        <w:pStyle w:val="p1"/>
        <w:rPr>
          <w:rFonts w:asciiTheme="minorHAnsi" w:hAnsiTheme="minorHAnsi" w:cstheme="minorHAnsi"/>
          <w:sz w:val="22"/>
          <w:szCs w:val="22"/>
        </w:rPr>
      </w:pPr>
    </w:p>
    <w:p w14:paraId="69A6B518" w14:textId="1F53A035" w:rsidR="003346DB" w:rsidRPr="00FD444D" w:rsidRDefault="003346DB" w:rsidP="00852FF5">
      <w:pPr>
        <w:pStyle w:val="p1"/>
        <w:rPr>
          <w:rFonts w:asciiTheme="minorHAnsi" w:hAnsiTheme="minorHAnsi" w:cstheme="minorHAnsi"/>
          <w:b/>
          <w:bCs/>
          <w:sz w:val="22"/>
          <w:szCs w:val="22"/>
        </w:rPr>
      </w:pPr>
      <w:r w:rsidRPr="00FD444D">
        <w:rPr>
          <w:rFonts w:asciiTheme="minorHAnsi" w:hAnsiTheme="minorHAnsi" w:cstheme="minorHAnsi"/>
          <w:b/>
          <w:bCs/>
          <w:sz w:val="22"/>
          <w:szCs w:val="22"/>
        </w:rPr>
        <w:t>Step 7. Adjudication</w:t>
      </w:r>
    </w:p>
    <w:p w14:paraId="79EDBC78" w14:textId="33A56799" w:rsidR="00DD21AB" w:rsidRPr="00FD444D" w:rsidRDefault="003346DB" w:rsidP="003346DB">
      <w:pPr>
        <w:pStyle w:val="p1"/>
        <w:rPr>
          <w:rFonts w:asciiTheme="minorHAnsi" w:hAnsiTheme="minorHAnsi" w:cstheme="minorHAnsi"/>
          <w:sz w:val="22"/>
          <w:szCs w:val="22"/>
        </w:rPr>
      </w:pPr>
      <w:r w:rsidRPr="00FD444D">
        <w:rPr>
          <w:rFonts w:asciiTheme="minorHAnsi" w:hAnsiTheme="minorHAnsi" w:cstheme="minorHAnsi"/>
          <w:sz w:val="22"/>
          <w:szCs w:val="22"/>
        </w:rPr>
        <w:t>The counting phase may identify ballots on which the scanner cannot read the voter’s preference.   For example, a voter might mark two candidates and then write in the margin the preferred candidate. Bipartisan teams examine those ballots</w:t>
      </w:r>
      <w:r w:rsidR="00656904" w:rsidRPr="00FD444D">
        <w:rPr>
          <w:rFonts w:asciiTheme="minorHAnsi" w:hAnsiTheme="minorHAnsi" w:cstheme="minorHAnsi"/>
          <w:sz w:val="22"/>
          <w:szCs w:val="22"/>
        </w:rPr>
        <w:t>, determine voter intent</w:t>
      </w:r>
      <w:r w:rsidR="00A9112F">
        <w:rPr>
          <w:rFonts w:asciiTheme="minorHAnsi" w:hAnsiTheme="minorHAnsi" w:cstheme="minorHAnsi"/>
          <w:sz w:val="22"/>
          <w:szCs w:val="22"/>
        </w:rPr>
        <w:t>,</w:t>
      </w:r>
      <w:r w:rsidRPr="00FD444D">
        <w:rPr>
          <w:rFonts w:asciiTheme="minorHAnsi" w:hAnsiTheme="minorHAnsi" w:cstheme="minorHAnsi"/>
          <w:sz w:val="22"/>
          <w:szCs w:val="22"/>
        </w:rPr>
        <w:t xml:space="preserve"> and resolve the issues. Finally, a random subset of the ballots is hand counted to make sure that the scanner tally and the hand-counted tally agree. </w:t>
      </w:r>
      <w:r w:rsidR="00DD21AB" w:rsidRPr="00FD444D">
        <w:rPr>
          <w:rFonts w:asciiTheme="minorHAnsi" w:hAnsiTheme="minorHAnsi" w:cstheme="minorHAnsi"/>
          <w:sz w:val="22"/>
          <w:szCs w:val="22"/>
        </w:rPr>
        <w:t xml:space="preserve">After tabulation, reports are generated and transferred to a USB drive that never returns to the tabulation room. Results are transferred to the Secretary of State’s office.  A pdf of the results is generated and posted on the Elections website. </w:t>
      </w:r>
    </w:p>
    <w:p w14:paraId="3BADEE89" w14:textId="77777777" w:rsidR="00935036" w:rsidRPr="00FD444D" w:rsidRDefault="00935036" w:rsidP="00852FF5">
      <w:pPr>
        <w:pStyle w:val="p1"/>
        <w:rPr>
          <w:rFonts w:asciiTheme="minorHAnsi" w:hAnsiTheme="minorHAnsi" w:cstheme="minorHAnsi"/>
          <w:b/>
          <w:bCs/>
          <w:sz w:val="22"/>
          <w:szCs w:val="22"/>
        </w:rPr>
      </w:pPr>
    </w:p>
    <w:p w14:paraId="6647E351" w14:textId="3CF27EB3" w:rsidR="003346DB" w:rsidRPr="00FD444D" w:rsidRDefault="003346DB" w:rsidP="00852FF5">
      <w:pPr>
        <w:pStyle w:val="p1"/>
        <w:rPr>
          <w:rFonts w:asciiTheme="minorHAnsi" w:hAnsiTheme="minorHAnsi" w:cstheme="minorHAnsi"/>
          <w:b/>
          <w:bCs/>
          <w:sz w:val="22"/>
          <w:szCs w:val="22"/>
        </w:rPr>
      </w:pPr>
      <w:r w:rsidRPr="00FD444D">
        <w:rPr>
          <w:rFonts w:asciiTheme="minorHAnsi" w:hAnsiTheme="minorHAnsi" w:cstheme="minorHAnsi"/>
          <w:b/>
          <w:bCs/>
          <w:sz w:val="22"/>
          <w:szCs w:val="22"/>
        </w:rPr>
        <w:t>Step 8. Storage</w:t>
      </w:r>
    </w:p>
    <w:p w14:paraId="1C159412" w14:textId="6EAC0FDF" w:rsidR="003346DB" w:rsidRPr="00FD444D" w:rsidRDefault="00CA46B9" w:rsidP="003346DB">
      <w:pPr>
        <w:pStyle w:val="p1"/>
        <w:rPr>
          <w:rFonts w:asciiTheme="minorHAnsi" w:hAnsiTheme="minorHAnsi" w:cstheme="minorHAnsi"/>
          <w:sz w:val="22"/>
          <w:szCs w:val="22"/>
        </w:rPr>
      </w:pPr>
      <w:r w:rsidRPr="00FD444D">
        <w:rPr>
          <w:rFonts w:asciiTheme="minorHAnsi" w:hAnsiTheme="minorHAnsi" w:cstheme="minorHAnsi"/>
          <w:sz w:val="22"/>
          <w:szCs w:val="22"/>
        </w:rPr>
        <w:t xml:space="preserve"> </w:t>
      </w:r>
      <w:r w:rsidR="00A9112F" w:rsidRPr="00A9112F">
        <w:rPr>
          <w:rFonts w:asciiTheme="minorHAnsi" w:hAnsiTheme="minorHAnsi" w:cstheme="minorHAnsi"/>
          <w:sz w:val="22"/>
          <w:szCs w:val="22"/>
        </w:rPr>
        <w:t>After scanning, the ballots are physically stored</w:t>
      </w:r>
      <w:r w:rsidR="00A9112F">
        <w:t xml:space="preserve"> </w:t>
      </w:r>
      <w:r w:rsidR="003346DB" w:rsidRPr="00FD444D">
        <w:rPr>
          <w:rFonts w:asciiTheme="minorHAnsi" w:hAnsiTheme="minorHAnsi" w:cstheme="minorHAnsi"/>
          <w:sz w:val="22"/>
          <w:szCs w:val="22"/>
        </w:rPr>
        <w:t>in a secure location. Although the ballots are scanned, they are not tabulated until after 8 PM on Election Day, the deadline for receipt of ballots. This ensures that there are no premature reports of the election before everyone has voted.</w:t>
      </w:r>
    </w:p>
    <w:p w14:paraId="1AC41D67" w14:textId="77777777" w:rsidR="0058457A" w:rsidRPr="00FD444D" w:rsidRDefault="0058457A" w:rsidP="00852FF5">
      <w:pPr>
        <w:pStyle w:val="p1"/>
        <w:rPr>
          <w:rFonts w:asciiTheme="minorHAnsi" w:hAnsiTheme="minorHAnsi" w:cstheme="minorHAnsi"/>
          <w:sz w:val="22"/>
          <w:szCs w:val="22"/>
        </w:rPr>
      </w:pPr>
    </w:p>
    <w:p w14:paraId="427BB749" w14:textId="091CD0C9" w:rsidR="005C0034" w:rsidRPr="00FD444D" w:rsidRDefault="005C0034" w:rsidP="00852FF5">
      <w:pPr>
        <w:pStyle w:val="p1"/>
        <w:rPr>
          <w:rFonts w:asciiTheme="minorHAnsi" w:hAnsiTheme="minorHAnsi" w:cstheme="minorHAnsi"/>
          <w:sz w:val="22"/>
          <w:szCs w:val="22"/>
        </w:rPr>
      </w:pPr>
      <w:r w:rsidRPr="00FD444D">
        <w:rPr>
          <w:rFonts w:asciiTheme="minorHAnsi" w:hAnsiTheme="minorHAnsi" w:cstheme="minorHAnsi"/>
          <w:sz w:val="22"/>
          <w:szCs w:val="22"/>
        </w:rPr>
        <w:t>Every step of the process can be followed by the livestream link available on the Lane County elections website.</w:t>
      </w:r>
    </w:p>
    <w:p w14:paraId="6858464F" w14:textId="77777777" w:rsidR="0025289B" w:rsidRPr="00FD444D" w:rsidRDefault="0025289B" w:rsidP="00852FF5">
      <w:pPr>
        <w:pStyle w:val="p1"/>
        <w:rPr>
          <w:rFonts w:asciiTheme="minorHAnsi" w:hAnsiTheme="minorHAnsi" w:cstheme="minorHAnsi"/>
          <w:sz w:val="22"/>
          <w:szCs w:val="22"/>
        </w:rPr>
      </w:pPr>
    </w:p>
    <w:p w14:paraId="73DF7BA4" w14:textId="3AF30CEE" w:rsidR="0025289B" w:rsidRPr="00FD444D" w:rsidRDefault="0025289B" w:rsidP="00852FF5">
      <w:pPr>
        <w:pStyle w:val="p1"/>
        <w:rPr>
          <w:rFonts w:asciiTheme="minorHAnsi" w:hAnsiTheme="minorHAnsi" w:cstheme="minorHAnsi"/>
          <w:b/>
          <w:bCs/>
          <w:sz w:val="22"/>
          <w:szCs w:val="22"/>
        </w:rPr>
      </w:pPr>
      <w:r w:rsidRPr="00FD444D">
        <w:rPr>
          <w:rFonts w:asciiTheme="minorHAnsi" w:hAnsiTheme="minorHAnsi" w:cstheme="minorHAnsi"/>
          <w:b/>
          <w:bCs/>
          <w:sz w:val="22"/>
          <w:szCs w:val="22"/>
        </w:rPr>
        <w:t>Dropbox security</w:t>
      </w:r>
    </w:p>
    <w:p w14:paraId="0DB56A29" w14:textId="5D6C5FF5" w:rsidR="00F73B15" w:rsidRPr="00FD444D" w:rsidRDefault="0025289B" w:rsidP="00227951">
      <w:pPr>
        <w:pStyle w:val="p1"/>
        <w:rPr>
          <w:rFonts w:asciiTheme="minorHAnsi" w:hAnsiTheme="minorHAnsi" w:cstheme="minorHAnsi"/>
          <w:sz w:val="22"/>
          <w:szCs w:val="22"/>
        </w:rPr>
      </w:pPr>
      <w:r w:rsidRPr="00FD444D">
        <w:rPr>
          <w:rFonts w:asciiTheme="minorHAnsi" w:hAnsiTheme="minorHAnsi" w:cstheme="minorHAnsi"/>
          <w:sz w:val="22"/>
          <w:szCs w:val="22"/>
        </w:rPr>
        <w:t xml:space="preserve">According to the Brennan Center, </w:t>
      </w:r>
      <w:proofErr w:type="spellStart"/>
      <w:r w:rsidR="00CA46B9" w:rsidRPr="00FD444D">
        <w:rPr>
          <w:rFonts w:asciiTheme="minorHAnsi" w:hAnsiTheme="minorHAnsi" w:cstheme="minorHAnsi"/>
          <w:sz w:val="22"/>
          <w:szCs w:val="22"/>
        </w:rPr>
        <w:t>d</w:t>
      </w:r>
      <w:r w:rsidRPr="00FD444D">
        <w:rPr>
          <w:rFonts w:asciiTheme="minorHAnsi" w:hAnsiTheme="minorHAnsi" w:cstheme="minorHAnsi"/>
          <w:sz w:val="22"/>
          <w:szCs w:val="22"/>
        </w:rPr>
        <w:t>rop</w:t>
      </w:r>
      <w:r w:rsidR="00A9112F">
        <w:rPr>
          <w:rFonts w:asciiTheme="minorHAnsi" w:hAnsiTheme="minorHAnsi" w:cstheme="minorHAnsi"/>
          <w:sz w:val="22"/>
          <w:szCs w:val="22"/>
        </w:rPr>
        <w:t>b</w:t>
      </w:r>
      <w:r w:rsidRPr="00FD444D">
        <w:rPr>
          <w:rFonts w:asciiTheme="minorHAnsi" w:hAnsiTheme="minorHAnsi" w:cstheme="minorHAnsi"/>
          <w:sz w:val="22"/>
          <w:szCs w:val="22"/>
        </w:rPr>
        <w:t>oxes</w:t>
      </w:r>
      <w:proofErr w:type="spellEnd"/>
      <w:r w:rsidRPr="00FD444D">
        <w:rPr>
          <w:rFonts w:asciiTheme="minorHAnsi" w:hAnsiTheme="minorHAnsi" w:cstheme="minorHAnsi"/>
          <w:sz w:val="22"/>
          <w:szCs w:val="22"/>
        </w:rPr>
        <w:t xml:space="preserve"> are one of the </w:t>
      </w:r>
      <w:r w:rsidR="00BA42EC" w:rsidRPr="00FD444D">
        <w:rPr>
          <w:rFonts w:asciiTheme="minorHAnsi" w:hAnsiTheme="minorHAnsi" w:cstheme="minorHAnsi"/>
          <w:sz w:val="22"/>
          <w:szCs w:val="22"/>
        </w:rPr>
        <w:t>vuln</w:t>
      </w:r>
      <w:r w:rsidR="00D53505" w:rsidRPr="00FD444D">
        <w:rPr>
          <w:rFonts w:asciiTheme="minorHAnsi" w:hAnsiTheme="minorHAnsi" w:cstheme="minorHAnsi"/>
          <w:sz w:val="22"/>
          <w:szCs w:val="22"/>
        </w:rPr>
        <w:t xml:space="preserve">erable </w:t>
      </w:r>
      <w:r w:rsidRPr="00FD444D">
        <w:rPr>
          <w:rFonts w:asciiTheme="minorHAnsi" w:hAnsiTheme="minorHAnsi" w:cstheme="minorHAnsi"/>
          <w:sz w:val="22"/>
          <w:szCs w:val="22"/>
        </w:rPr>
        <w:t xml:space="preserve">features in a system that relies heavily on mail ballots. According to </w:t>
      </w:r>
      <w:r w:rsidR="00056AB2" w:rsidRPr="00FD444D">
        <w:rPr>
          <w:rFonts w:asciiTheme="minorHAnsi" w:hAnsiTheme="minorHAnsi" w:cstheme="minorHAnsi"/>
          <w:sz w:val="22"/>
          <w:szCs w:val="22"/>
        </w:rPr>
        <w:t>Lane County Clerk Tommy Gong, 75 percent of Lane County voters</w:t>
      </w:r>
      <w:r w:rsidRPr="00FD444D">
        <w:rPr>
          <w:rFonts w:asciiTheme="minorHAnsi" w:hAnsiTheme="minorHAnsi" w:cstheme="minorHAnsi"/>
          <w:sz w:val="22"/>
          <w:szCs w:val="22"/>
        </w:rPr>
        <w:t xml:space="preserve"> returned their ballots to a </w:t>
      </w:r>
      <w:proofErr w:type="spellStart"/>
      <w:r w:rsidRPr="00FD444D">
        <w:rPr>
          <w:rFonts w:asciiTheme="minorHAnsi" w:hAnsiTheme="minorHAnsi" w:cstheme="minorHAnsi"/>
          <w:sz w:val="22"/>
          <w:szCs w:val="22"/>
        </w:rPr>
        <w:t>dropbox</w:t>
      </w:r>
      <w:proofErr w:type="spellEnd"/>
      <w:r w:rsidRPr="00FD444D">
        <w:rPr>
          <w:rFonts w:asciiTheme="minorHAnsi" w:hAnsiTheme="minorHAnsi" w:cstheme="minorHAnsi"/>
          <w:sz w:val="22"/>
          <w:szCs w:val="22"/>
        </w:rPr>
        <w:t xml:space="preserve"> </w:t>
      </w:r>
      <w:r w:rsidR="007825C8" w:rsidRPr="00FD444D">
        <w:rPr>
          <w:rFonts w:asciiTheme="minorHAnsi" w:hAnsiTheme="minorHAnsi" w:cstheme="minorHAnsi"/>
          <w:sz w:val="22"/>
          <w:szCs w:val="22"/>
        </w:rPr>
        <w:t>in the 2026 primary election</w:t>
      </w:r>
      <w:r w:rsidRPr="00FD444D">
        <w:rPr>
          <w:rFonts w:asciiTheme="minorHAnsi" w:hAnsiTheme="minorHAnsi" w:cstheme="minorHAnsi"/>
          <w:sz w:val="22"/>
          <w:szCs w:val="22"/>
        </w:rPr>
        <w:t>.</w:t>
      </w:r>
      <w:r w:rsidR="0075334F" w:rsidRPr="00FD444D">
        <w:rPr>
          <w:rFonts w:asciiTheme="minorHAnsi" w:hAnsiTheme="minorHAnsi" w:cstheme="minorHAnsi"/>
          <w:sz w:val="22"/>
          <w:szCs w:val="22"/>
        </w:rPr>
        <w:t xml:space="preserve"> </w:t>
      </w:r>
      <w:r w:rsidR="00244B0F" w:rsidRPr="00FD444D">
        <w:rPr>
          <w:rFonts w:asciiTheme="minorHAnsi" w:hAnsiTheme="minorHAnsi" w:cstheme="minorHAnsi"/>
          <w:sz w:val="22"/>
          <w:szCs w:val="22"/>
        </w:rPr>
        <w:t xml:space="preserve">A recent press conference by Secretary of State Read reported that 61% of Oregonians returned their ballots to a </w:t>
      </w:r>
      <w:proofErr w:type="spellStart"/>
      <w:r w:rsidR="00244B0F" w:rsidRPr="00FD444D">
        <w:rPr>
          <w:rFonts w:asciiTheme="minorHAnsi" w:hAnsiTheme="minorHAnsi" w:cstheme="minorHAnsi"/>
          <w:sz w:val="22"/>
          <w:szCs w:val="22"/>
        </w:rPr>
        <w:t>dropbox</w:t>
      </w:r>
      <w:proofErr w:type="spellEnd"/>
      <w:r w:rsidR="00244B0F" w:rsidRPr="00FD444D">
        <w:rPr>
          <w:rFonts w:asciiTheme="minorHAnsi" w:hAnsiTheme="minorHAnsi" w:cstheme="minorHAnsi"/>
          <w:sz w:val="22"/>
          <w:szCs w:val="22"/>
        </w:rPr>
        <w:t xml:space="preserve"> in the most recent election. </w:t>
      </w:r>
      <w:r w:rsidR="0075334F" w:rsidRPr="00FD444D">
        <w:rPr>
          <w:rFonts w:asciiTheme="minorHAnsi" w:hAnsiTheme="minorHAnsi" w:cstheme="minorHAnsi"/>
          <w:sz w:val="22"/>
          <w:szCs w:val="22"/>
        </w:rPr>
        <w:t xml:space="preserve">Physical security of </w:t>
      </w:r>
      <w:proofErr w:type="spellStart"/>
      <w:r w:rsidR="0075334F" w:rsidRPr="00FD444D">
        <w:rPr>
          <w:rFonts w:asciiTheme="minorHAnsi" w:hAnsiTheme="minorHAnsi" w:cstheme="minorHAnsi"/>
          <w:sz w:val="22"/>
          <w:szCs w:val="22"/>
        </w:rPr>
        <w:t>dropboxes</w:t>
      </w:r>
      <w:proofErr w:type="spellEnd"/>
      <w:r w:rsidR="0075334F" w:rsidRPr="00FD444D">
        <w:rPr>
          <w:rFonts w:asciiTheme="minorHAnsi" w:hAnsiTheme="minorHAnsi" w:cstheme="minorHAnsi"/>
          <w:sz w:val="22"/>
          <w:szCs w:val="22"/>
        </w:rPr>
        <w:t xml:space="preserve"> include</w:t>
      </w:r>
      <w:r w:rsidR="00AE5DB3" w:rsidRPr="00FD444D">
        <w:rPr>
          <w:rFonts w:asciiTheme="minorHAnsi" w:hAnsiTheme="minorHAnsi" w:cstheme="minorHAnsi"/>
          <w:sz w:val="22"/>
          <w:szCs w:val="22"/>
        </w:rPr>
        <w:t>s</w:t>
      </w:r>
      <w:r w:rsidR="0075334F" w:rsidRPr="00FD444D">
        <w:rPr>
          <w:rFonts w:asciiTheme="minorHAnsi" w:hAnsiTheme="minorHAnsi" w:cstheme="minorHAnsi"/>
          <w:sz w:val="22"/>
          <w:szCs w:val="22"/>
        </w:rPr>
        <w:t xml:space="preserve"> a lock or tamper-evident seal, secure fastening to an </w:t>
      </w:r>
      <w:r w:rsidR="0075334F" w:rsidRPr="00FD444D">
        <w:rPr>
          <w:rFonts w:asciiTheme="minorHAnsi" w:hAnsiTheme="minorHAnsi" w:cstheme="minorHAnsi"/>
          <w:sz w:val="22"/>
          <w:szCs w:val="22"/>
        </w:rPr>
        <w:lastRenderedPageBreak/>
        <w:t>immovable object if at an unstaffed location, placement behind a counter or otherwise safeguarded if in a staffed location, and/or video surveillance if possible.” </w:t>
      </w:r>
    </w:p>
    <w:p w14:paraId="197F2153" w14:textId="77777777" w:rsidR="00927843" w:rsidRPr="00FD444D" w:rsidRDefault="00927843" w:rsidP="00227951">
      <w:pPr>
        <w:pStyle w:val="p1"/>
        <w:rPr>
          <w:rFonts w:asciiTheme="minorHAnsi" w:hAnsiTheme="minorHAnsi" w:cstheme="minorHAnsi"/>
          <w:sz w:val="22"/>
          <w:szCs w:val="22"/>
        </w:rPr>
      </w:pPr>
    </w:p>
    <w:p w14:paraId="6539D8BE" w14:textId="6064D13B" w:rsidR="00190307" w:rsidRPr="00FD444D" w:rsidRDefault="0075334F" w:rsidP="00227951">
      <w:pPr>
        <w:pStyle w:val="p1"/>
        <w:rPr>
          <w:rFonts w:asciiTheme="minorHAnsi" w:hAnsiTheme="minorHAnsi" w:cstheme="minorHAnsi"/>
          <w:sz w:val="22"/>
          <w:szCs w:val="22"/>
        </w:rPr>
      </w:pPr>
      <w:r w:rsidRPr="00FD444D">
        <w:rPr>
          <w:rFonts w:asciiTheme="minorHAnsi" w:hAnsiTheme="minorHAnsi" w:cstheme="minorHAnsi"/>
          <w:sz w:val="22"/>
          <w:szCs w:val="22"/>
        </w:rPr>
        <w:t>That sense of security was threatened in the Pacific Northwest in the 2024 general election when incendiary devices designed specifically to breach metal and</w:t>
      </w:r>
      <w:r w:rsidR="00227951" w:rsidRPr="00FD444D">
        <w:rPr>
          <w:rFonts w:asciiTheme="minorHAnsi" w:hAnsiTheme="minorHAnsi" w:cstheme="minorHAnsi"/>
          <w:sz w:val="22"/>
          <w:szCs w:val="22"/>
        </w:rPr>
        <w:t xml:space="preserve"> </w:t>
      </w:r>
      <w:r w:rsidRPr="00FD444D">
        <w:rPr>
          <w:rFonts w:asciiTheme="minorHAnsi" w:hAnsiTheme="minorHAnsi" w:cstheme="minorHAnsi"/>
          <w:sz w:val="22"/>
          <w:szCs w:val="22"/>
        </w:rPr>
        <w:t xml:space="preserve">inject heat were placed on ballot </w:t>
      </w:r>
      <w:proofErr w:type="spellStart"/>
      <w:r w:rsidRPr="00FD444D">
        <w:rPr>
          <w:rFonts w:asciiTheme="minorHAnsi" w:hAnsiTheme="minorHAnsi" w:cstheme="minorHAnsi"/>
          <w:sz w:val="22"/>
          <w:szCs w:val="22"/>
        </w:rPr>
        <w:t>dropboxes</w:t>
      </w:r>
      <w:proofErr w:type="spellEnd"/>
      <w:r w:rsidRPr="00FD444D">
        <w:rPr>
          <w:rFonts w:asciiTheme="minorHAnsi" w:hAnsiTheme="minorHAnsi" w:cstheme="minorHAnsi"/>
          <w:sz w:val="22"/>
          <w:szCs w:val="22"/>
        </w:rPr>
        <w:t xml:space="preserve"> in the early morning in Multnomah County, Oregon, and in Clark County, Oregon. Security personnel close to the Multnomah County drop box used a fire extinguisher on the outside of the </w:t>
      </w:r>
      <w:proofErr w:type="spellStart"/>
      <w:r w:rsidRPr="00FD444D">
        <w:rPr>
          <w:rFonts w:asciiTheme="minorHAnsi" w:hAnsiTheme="minorHAnsi" w:cstheme="minorHAnsi"/>
          <w:sz w:val="22"/>
          <w:szCs w:val="22"/>
        </w:rPr>
        <w:t>dropbox</w:t>
      </w:r>
      <w:proofErr w:type="spellEnd"/>
      <w:r w:rsidRPr="00FD444D">
        <w:rPr>
          <w:rFonts w:asciiTheme="minorHAnsi" w:hAnsiTheme="minorHAnsi" w:cstheme="minorHAnsi"/>
          <w:sz w:val="22"/>
          <w:szCs w:val="22"/>
        </w:rPr>
        <w:t xml:space="preserve">, and fire suppression equipment was automatically deployed inside the </w:t>
      </w:r>
      <w:proofErr w:type="spellStart"/>
      <w:r w:rsidRPr="00FD444D">
        <w:rPr>
          <w:rFonts w:asciiTheme="minorHAnsi" w:hAnsiTheme="minorHAnsi" w:cstheme="minorHAnsi"/>
          <w:sz w:val="22"/>
          <w:szCs w:val="22"/>
        </w:rPr>
        <w:t>dropbox</w:t>
      </w:r>
      <w:proofErr w:type="spellEnd"/>
      <w:r w:rsidRPr="00FD444D">
        <w:rPr>
          <w:rFonts w:asciiTheme="minorHAnsi" w:hAnsiTheme="minorHAnsi" w:cstheme="minorHAnsi"/>
          <w:sz w:val="22"/>
          <w:szCs w:val="22"/>
        </w:rPr>
        <w:t>. Three ballots were damaged, but sufficient identifying information remained on the outer envelopes so that the voters could be contacted and given an opportunity to cast a replacement ballot.</w:t>
      </w:r>
    </w:p>
    <w:p w14:paraId="31C2A2D4" w14:textId="77777777" w:rsidR="00927843" w:rsidRPr="00FD444D" w:rsidRDefault="00927843" w:rsidP="00227951">
      <w:pPr>
        <w:pStyle w:val="p1"/>
        <w:rPr>
          <w:rFonts w:asciiTheme="minorHAnsi" w:hAnsiTheme="minorHAnsi" w:cstheme="minorHAnsi"/>
          <w:sz w:val="22"/>
          <w:szCs w:val="22"/>
        </w:rPr>
      </w:pPr>
    </w:p>
    <w:p w14:paraId="7F8D475B" w14:textId="7A418EA6" w:rsidR="00FC4C01" w:rsidRPr="00FD444D" w:rsidRDefault="0075334F" w:rsidP="00FC4C01">
      <w:pPr>
        <w:pStyle w:val="p1"/>
        <w:rPr>
          <w:rFonts w:asciiTheme="minorHAnsi" w:hAnsiTheme="minorHAnsi" w:cstheme="minorHAnsi"/>
          <w:sz w:val="22"/>
          <w:szCs w:val="22"/>
        </w:rPr>
      </w:pPr>
      <w:r w:rsidRPr="00FD444D">
        <w:rPr>
          <w:rFonts w:asciiTheme="minorHAnsi" w:hAnsiTheme="minorHAnsi" w:cstheme="minorHAnsi"/>
          <w:sz w:val="22"/>
          <w:szCs w:val="22"/>
        </w:rPr>
        <w:t xml:space="preserve"> However, in Clark County</w:t>
      </w:r>
      <w:r w:rsidR="00285B09" w:rsidRPr="00FD444D">
        <w:rPr>
          <w:rFonts w:asciiTheme="minorHAnsi" w:hAnsiTheme="minorHAnsi" w:cstheme="minorHAnsi"/>
          <w:sz w:val="22"/>
          <w:szCs w:val="22"/>
        </w:rPr>
        <w:t xml:space="preserve"> the fire department was less successful in suppressing the fire; </w:t>
      </w:r>
      <w:proofErr w:type="gramStart"/>
      <w:r w:rsidR="00285B09" w:rsidRPr="00FD444D">
        <w:rPr>
          <w:rFonts w:asciiTheme="minorHAnsi" w:hAnsiTheme="minorHAnsi" w:cstheme="minorHAnsi"/>
          <w:sz w:val="22"/>
          <w:szCs w:val="22"/>
        </w:rPr>
        <w:t>the majority of</w:t>
      </w:r>
      <w:proofErr w:type="gramEnd"/>
      <w:r w:rsidR="00285B09" w:rsidRPr="00FD444D">
        <w:rPr>
          <w:rFonts w:asciiTheme="minorHAnsi" w:hAnsiTheme="minorHAnsi" w:cstheme="minorHAnsi"/>
          <w:sz w:val="22"/>
          <w:szCs w:val="22"/>
        </w:rPr>
        <w:t xml:space="preserve"> damaged ballots were </w:t>
      </w:r>
      <w:r w:rsidR="00DD21AB" w:rsidRPr="00FD444D">
        <w:rPr>
          <w:rFonts w:asciiTheme="minorHAnsi" w:hAnsiTheme="minorHAnsi" w:cstheme="minorHAnsi"/>
          <w:sz w:val="22"/>
          <w:szCs w:val="22"/>
        </w:rPr>
        <w:t>retrieved,</w:t>
      </w:r>
      <w:r w:rsidR="00285B09" w:rsidRPr="00FD444D">
        <w:rPr>
          <w:rFonts w:asciiTheme="minorHAnsi" w:hAnsiTheme="minorHAnsi" w:cstheme="minorHAnsi"/>
          <w:sz w:val="22"/>
          <w:szCs w:val="22"/>
        </w:rPr>
        <w:t xml:space="preserve"> and voters </w:t>
      </w:r>
      <w:r w:rsidR="00E7224D" w:rsidRPr="00FD444D">
        <w:rPr>
          <w:rFonts w:asciiTheme="minorHAnsi" w:hAnsiTheme="minorHAnsi" w:cstheme="minorHAnsi"/>
          <w:sz w:val="22"/>
          <w:szCs w:val="22"/>
        </w:rPr>
        <w:t xml:space="preserve">were </w:t>
      </w:r>
      <w:r w:rsidR="00285B09" w:rsidRPr="00FD444D">
        <w:rPr>
          <w:rFonts w:asciiTheme="minorHAnsi" w:hAnsiTheme="minorHAnsi" w:cstheme="minorHAnsi"/>
          <w:sz w:val="22"/>
          <w:szCs w:val="22"/>
        </w:rPr>
        <w:t xml:space="preserve">identified for each. Six ballots could not be identified and there was concern that there might be more ballots that were completely burned. Clark County </w:t>
      </w:r>
      <w:r w:rsidR="00BC37AD" w:rsidRPr="00FD444D">
        <w:rPr>
          <w:rFonts w:asciiTheme="minorHAnsi" w:hAnsiTheme="minorHAnsi" w:cstheme="minorHAnsi"/>
          <w:sz w:val="22"/>
          <w:szCs w:val="22"/>
        </w:rPr>
        <w:t xml:space="preserve">contacted </w:t>
      </w:r>
      <w:r w:rsidR="00B86F42" w:rsidRPr="00FD444D">
        <w:rPr>
          <w:rFonts w:asciiTheme="minorHAnsi" w:hAnsiTheme="minorHAnsi" w:cstheme="minorHAnsi"/>
          <w:sz w:val="22"/>
          <w:szCs w:val="22"/>
        </w:rPr>
        <w:t xml:space="preserve">those </w:t>
      </w:r>
      <w:r w:rsidR="00015CC2" w:rsidRPr="00FD444D">
        <w:rPr>
          <w:rFonts w:asciiTheme="minorHAnsi" w:hAnsiTheme="minorHAnsi" w:cstheme="minorHAnsi"/>
          <w:sz w:val="22"/>
          <w:szCs w:val="22"/>
        </w:rPr>
        <w:t xml:space="preserve">whose ballots were lost and </w:t>
      </w:r>
      <w:r w:rsidR="00152154" w:rsidRPr="00FD444D">
        <w:rPr>
          <w:rFonts w:asciiTheme="minorHAnsi" w:hAnsiTheme="minorHAnsi" w:cstheme="minorHAnsi"/>
          <w:sz w:val="22"/>
          <w:szCs w:val="22"/>
        </w:rPr>
        <w:t>mailed</w:t>
      </w:r>
      <w:r w:rsidR="00FC4C01" w:rsidRPr="00FD444D">
        <w:rPr>
          <w:rFonts w:asciiTheme="minorHAnsi" w:hAnsiTheme="minorHAnsi" w:cstheme="minorHAnsi"/>
          <w:sz w:val="22"/>
          <w:szCs w:val="22"/>
        </w:rPr>
        <w:t xml:space="preserve"> replacement ballots to the 488 that were not accounted for.</w:t>
      </w:r>
    </w:p>
    <w:p w14:paraId="6D571922" w14:textId="77777777" w:rsidR="00285B09" w:rsidRPr="00FD444D" w:rsidRDefault="00285B09" w:rsidP="00285B09">
      <w:pPr>
        <w:spacing w:after="0" w:line="240" w:lineRule="auto"/>
        <w:rPr>
          <w:rFonts w:eastAsia="Times New Roman" w:cstheme="minorHAnsi"/>
          <w:color w:val="000000"/>
          <w:kern w:val="0"/>
          <w:sz w:val="22"/>
          <w:szCs w:val="22"/>
          <w14:ligatures w14:val="none"/>
        </w:rPr>
      </w:pPr>
    </w:p>
    <w:p w14:paraId="5938F960" w14:textId="16BBA971" w:rsidR="00AC35FB" w:rsidRPr="00FD444D" w:rsidRDefault="000A7A47" w:rsidP="00AE5DB3">
      <w:pPr>
        <w:pStyle w:val="p1"/>
        <w:rPr>
          <w:rFonts w:asciiTheme="minorHAnsi" w:hAnsiTheme="minorHAnsi" w:cstheme="minorHAnsi"/>
          <w:sz w:val="22"/>
          <w:szCs w:val="22"/>
        </w:rPr>
      </w:pPr>
      <w:r w:rsidRPr="00FD444D">
        <w:rPr>
          <w:rFonts w:asciiTheme="minorHAnsi" w:hAnsiTheme="minorHAnsi" w:cstheme="minorHAnsi"/>
          <w:color w:val="000000" w:themeColor="text1"/>
          <w:sz w:val="22"/>
          <w:szCs w:val="22"/>
        </w:rPr>
        <w:t xml:space="preserve">In studying </w:t>
      </w:r>
      <w:proofErr w:type="spellStart"/>
      <w:r w:rsidRPr="00FD444D">
        <w:rPr>
          <w:rFonts w:asciiTheme="minorHAnsi" w:hAnsiTheme="minorHAnsi" w:cstheme="minorHAnsi"/>
          <w:color w:val="000000" w:themeColor="text1"/>
          <w:sz w:val="22"/>
          <w:szCs w:val="22"/>
        </w:rPr>
        <w:t>dropboxes</w:t>
      </w:r>
      <w:proofErr w:type="spellEnd"/>
      <w:r w:rsidR="008F3D72" w:rsidRPr="00FD444D">
        <w:rPr>
          <w:rFonts w:asciiTheme="minorHAnsi" w:hAnsiTheme="minorHAnsi" w:cstheme="minorHAnsi"/>
          <w:color w:val="000000" w:themeColor="text1"/>
          <w:sz w:val="22"/>
          <w:szCs w:val="22"/>
        </w:rPr>
        <w:t xml:space="preserve"> in Oregon and Washington, the</w:t>
      </w:r>
      <w:r w:rsidR="0020203B" w:rsidRPr="00FD444D">
        <w:rPr>
          <w:rFonts w:asciiTheme="minorHAnsi" w:hAnsiTheme="minorHAnsi" w:cstheme="minorHAnsi"/>
          <w:color w:val="000000" w:themeColor="text1"/>
          <w:sz w:val="22"/>
          <w:szCs w:val="22"/>
        </w:rPr>
        <w:t xml:space="preserve"> </w:t>
      </w:r>
      <w:r w:rsidR="00285B09" w:rsidRPr="00FD444D">
        <w:rPr>
          <w:rFonts w:asciiTheme="minorHAnsi" w:hAnsiTheme="minorHAnsi" w:cstheme="minorHAnsi"/>
          <w:color w:val="000000" w:themeColor="text1"/>
          <w:sz w:val="22"/>
          <w:szCs w:val="22"/>
        </w:rPr>
        <w:t>Elections &amp; Voting Information Center</w:t>
      </w:r>
      <w:r w:rsidR="00AE5DB3" w:rsidRPr="00FD444D">
        <w:rPr>
          <w:rFonts w:asciiTheme="minorHAnsi" w:hAnsiTheme="minorHAnsi" w:cstheme="minorHAnsi"/>
          <w:color w:val="000000" w:themeColor="text1"/>
          <w:sz w:val="22"/>
          <w:szCs w:val="22"/>
        </w:rPr>
        <w:t xml:space="preserve"> (EVIC)</w:t>
      </w:r>
      <w:r w:rsidR="00285B09" w:rsidRPr="00FD444D">
        <w:rPr>
          <w:rFonts w:asciiTheme="minorHAnsi" w:hAnsiTheme="minorHAnsi" w:cstheme="minorHAnsi"/>
          <w:color w:val="000000" w:themeColor="text1"/>
          <w:sz w:val="22"/>
          <w:szCs w:val="22"/>
        </w:rPr>
        <w:t xml:space="preserve"> at Reed College </w:t>
      </w:r>
      <w:r w:rsidR="00AE5DB3" w:rsidRPr="00FD444D">
        <w:rPr>
          <w:rFonts w:asciiTheme="minorHAnsi" w:hAnsiTheme="minorHAnsi" w:cstheme="minorHAnsi"/>
          <w:color w:val="000000" w:themeColor="text1"/>
          <w:sz w:val="22"/>
          <w:szCs w:val="22"/>
        </w:rPr>
        <w:t xml:space="preserve">noted that Oregon and Washington </w:t>
      </w:r>
      <w:r w:rsidR="00AE5DB3" w:rsidRPr="00FD444D">
        <w:rPr>
          <w:rFonts w:asciiTheme="minorHAnsi" w:hAnsiTheme="minorHAnsi" w:cstheme="minorHAnsi"/>
          <w:sz w:val="22"/>
          <w:szCs w:val="22"/>
        </w:rPr>
        <w:t>election law establishes parameters about the placement and population threshold for the number of drop sites</w:t>
      </w:r>
      <w:r w:rsidR="00805CD4" w:rsidRPr="00FD444D">
        <w:rPr>
          <w:rFonts w:asciiTheme="minorHAnsi" w:hAnsiTheme="minorHAnsi" w:cstheme="minorHAnsi"/>
          <w:sz w:val="22"/>
          <w:szCs w:val="22"/>
        </w:rPr>
        <w:t>.</w:t>
      </w:r>
      <w:r w:rsidR="00AE5DB3" w:rsidRPr="00FD444D">
        <w:rPr>
          <w:rFonts w:asciiTheme="minorHAnsi" w:hAnsiTheme="minorHAnsi" w:cstheme="minorHAnsi"/>
          <w:sz w:val="22"/>
          <w:szCs w:val="22"/>
        </w:rPr>
        <w:t xml:space="preserve"> </w:t>
      </w:r>
      <w:r w:rsidR="000D4059" w:rsidRPr="00FD444D">
        <w:rPr>
          <w:rFonts w:asciiTheme="minorHAnsi" w:hAnsiTheme="minorHAnsi" w:cstheme="minorHAnsi"/>
          <w:sz w:val="22"/>
          <w:szCs w:val="22"/>
        </w:rPr>
        <w:t xml:space="preserve"> Th</w:t>
      </w:r>
      <w:r w:rsidR="009A7ED7" w:rsidRPr="00FD444D">
        <w:rPr>
          <w:rFonts w:asciiTheme="minorHAnsi" w:hAnsiTheme="minorHAnsi" w:cstheme="minorHAnsi"/>
          <w:sz w:val="22"/>
          <w:szCs w:val="22"/>
        </w:rPr>
        <w:t>e parameters</w:t>
      </w:r>
      <w:r w:rsidR="00AE5DB3" w:rsidRPr="00FD444D">
        <w:rPr>
          <w:rFonts w:asciiTheme="minorHAnsi" w:hAnsiTheme="minorHAnsi" w:cstheme="minorHAnsi"/>
          <w:sz w:val="22"/>
          <w:szCs w:val="22"/>
        </w:rPr>
        <w:t xml:space="preserve"> assure </w:t>
      </w:r>
      <w:r w:rsidR="003370B4" w:rsidRPr="00FD444D">
        <w:rPr>
          <w:rFonts w:asciiTheme="minorHAnsi" w:hAnsiTheme="minorHAnsi" w:cstheme="minorHAnsi"/>
          <w:sz w:val="22"/>
          <w:szCs w:val="22"/>
        </w:rPr>
        <w:t xml:space="preserve">that </w:t>
      </w:r>
      <w:r w:rsidR="00AE5DB3" w:rsidRPr="00FD444D">
        <w:rPr>
          <w:rFonts w:asciiTheme="minorHAnsi" w:hAnsiTheme="minorHAnsi" w:cstheme="minorHAnsi"/>
          <w:sz w:val="22"/>
          <w:szCs w:val="22"/>
        </w:rPr>
        <w:t xml:space="preserve">voters have access for returning their ballots and </w:t>
      </w:r>
      <w:r w:rsidR="009A7ED7" w:rsidRPr="00FD444D">
        <w:rPr>
          <w:rFonts w:asciiTheme="minorHAnsi" w:hAnsiTheme="minorHAnsi" w:cstheme="minorHAnsi"/>
          <w:sz w:val="22"/>
          <w:szCs w:val="22"/>
        </w:rPr>
        <w:t xml:space="preserve">that </w:t>
      </w:r>
      <w:r w:rsidR="00AE5DB3" w:rsidRPr="00FD444D">
        <w:rPr>
          <w:rFonts w:asciiTheme="minorHAnsi" w:hAnsiTheme="minorHAnsi" w:cstheme="minorHAnsi"/>
          <w:sz w:val="22"/>
          <w:szCs w:val="22"/>
        </w:rPr>
        <w:t xml:space="preserve">there is some level of equity of access across the states. </w:t>
      </w:r>
    </w:p>
    <w:p w14:paraId="63285008" w14:textId="63F2B70D" w:rsidR="00E717B8" w:rsidRPr="00FD444D" w:rsidRDefault="00AE5DB3" w:rsidP="00AE5DB3">
      <w:pPr>
        <w:pStyle w:val="p1"/>
        <w:rPr>
          <w:rFonts w:asciiTheme="minorHAnsi" w:hAnsiTheme="minorHAnsi" w:cstheme="minorHAnsi"/>
          <w:sz w:val="22"/>
          <w:szCs w:val="22"/>
        </w:rPr>
      </w:pPr>
      <w:r w:rsidRPr="00FD444D">
        <w:rPr>
          <w:rFonts w:asciiTheme="minorHAnsi" w:hAnsiTheme="minorHAnsi" w:cstheme="minorHAnsi"/>
          <w:sz w:val="22"/>
          <w:szCs w:val="22"/>
        </w:rPr>
        <w:t xml:space="preserve">Oregon </w:t>
      </w:r>
      <w:r w:rsidRPr="00FD444D">
        <w:rPr>
          <w:rFonts w:asciiTheme="minorHAnsi" w:hAnsiTheme="minorHAnsi" w:cstheme="minorHAnsi"/>
          <w:color w:val="000000" w:themeColor="text1"/>
          <w:sz w:val="22"/>
          <w:szCs w:val="22"/>
        </w:rPr>
        <w:t xml:space="preserve">election rules also require </w:t>
      </w:r>
      <w:r w:rsidR="009227FD" w:rsidRPr="00FD444D">
        <w:rPr>
          <w:rFonts w:asciiTheme="minorHAnsi" w:hAnsiTheme="minorHAnsi" w:cstheme="minorHAnsi"/>
          <w:sz w:val="22"/>
          <w:szCs w:val="22"/>
        </w:rPr>
        <w:t>that each</w:t>
      </w:r>
      <w:r w:rsidRPr="00FD444D">
        <w:rPr>
          <w:rFonts w:asciiTheme="minorHAnsi" w:hAnsiTheme="minorHAnsi" w:cstheme="minorHAnsi"/>
          <w:sz w:val="22"/>
          <w:szCs w:val="22"/>
        </w:rPr>
        <w:t xml:space="preserve"> county develop a security plan </w:t>
      </w:r>
      <w:r w:rsidR="00285A59" w:rsidRPr="00FD444D">
        <w:rPr>
          <w:rFonts w:asciiTheme="minorHAnsi" w:hAnsiTheme="minorHAnsi" w:cstheme="minorHAnsi"/>
          <w:sz w:val="22"/>
          <w:szCs w:val="22"/>
        </w:rPr>
        <w:t>requiring</w:t>
      </w:r>
      <w:r w:rsidRPr="00FD444D">
        <w:rPr>
          <w:rFonts w:asciiTheme="minorHAnsi" w:hAnsiTheme="minorHAnsi" w:cstheme="minorHAnsi"/>
          <w:sz w:val="22"/>
          <w:szCs w:val="22"/>
        </w:rPr>
        <w:t xml:space="preserve"> periodic</w:t>
      </w:r>
      <w:r w:rsidR="00285A59" w:rsidRPr="00FD444D">
        <w:rPr>
          <w:rFonts w:asciiTheme="minorHAnsi" w:hAnsiTheme="minorHAnsi" w:cstheme="minorHAnsi"/>
          <w:sz w:val="22"/>
          <w:szCs w:val="22"/>
        </w:rPr>
        <w:t xml:space="preserve"> revie</w:t>
      </w:r>
      <w:r w:rsidR="00960A5E" w:rsidRPr="00FD444D">
        <w:rPr>
          <w:rFonts w:asciiTheme="minorHAnsi" w:hAnsiTheme="minorHAnsi" w:cstheme="minorHAnsi"/>
          <w:sz w:val="22"/>
          <w:szCs w:val="22"/>
        </w:rPr>
        <w:t>w with the following recommendations:</w:t>
      </w:r>
      <w:r w:rsidRPr="00FD444D">
        <w:rPr>
          <w:rFonts w:asciiTheme="minorHAnsi" w:hAnsiTheme="minorHAnsi" w:cstheme="minorHAnsi"/>
          <w:sz w:val="22"/>
          <w:szCs w:val="22"/>
        </w:rPr>
        <w:t xml:space="preserve"> </w:t>
      </w:r>
    </w:p>
    <w:p w14:paraId="155D3C30" w14:textId="68A38D9D" w:rsidR="00AE5DB3" w:rsidRPr="00FD444D" w:rsidRDefault="00AE5DB3" w:rsidP="00AE5DB3">
      <w:pPr>
        <w:pStyle w:val="p1"/>
        <w:rPr>
          <w:rFonts w:asciiTheme="minorHAnsi" w:hAnsiTheme="minorHAnsi" w:cstheme="minorHAnsi"/>
          <w:sz w:val="22"/>
          <w:szCs w:val="22"/>
        </w:rPr>
      </w:pPr>
      <w:r w:rsidRPr="00FD444D">
        <w:rPr>
          <w:rFonts w:asciiTheme="minorHAnsi" w:hAnsiTheme="minorHAnsi" w:cstheme="minorHAnsi"/>
          <w:sz w:val="22"/>
          <w:szCs w:val="22"/>
        </w:rPr>
        <w:t xml:space="preserve"> </w:t>
      </w:r>
    </w:p>
    <w:p w14:paraId="1787CB20" w14:textId="084DEBEE" w:rsidR="00227951" w:rsidRPr="00FD444D" w:rsidRDefault="004865AD" w:rsidP="00DD1BB6">
      <w:pPr>
        <w:pStyle w:val="p1"/>
        <w:ind w:left="432"/>
        <w:rPr>
          <w:rFonts w:asciiTheme="minorHAnsi" w:hAnsiTheme="minorHAnsi" w:cstheme="minorHAnsi"/>
          <w:sz w:val="22"/>
          <w:szCs w:val="22"/>
        </w:rPr>
      </w:pPr>
      <w:r w:rsidRPr="00FD444D">
        <w:rPr>
          <w:rFonts w:asciiTheme="minorHAnsi" w:hAnsiTheme="minorHAnsi" w:cstheme="minorHAnsi"/>
          <w:i/>
          <w:iCs/>
          <w:sz w:val="22"/>
          <w:szCs w:val="22"/>
        </w:rPr>
        <w:t xml:space="preserve">Emphasize ballot tracking via </w:t>
      </w:r>
      <w:r w:rsidR="00DD21AB" w:rsidRPr="00FD444D">
        <w:rPr>
          <w:rFonts w:asciiTheme="minorHAnsi" w:hAnsiTheme="minorHAnsi" w:cstheme="minorHAnsi"/>
          <w:b/>
          <w:bCs/>
          <w:i/>
          <w:iCs/>
          <w:sz w:val="22"/>
          <w:szCs w:val="22"/>
        </w:rPr>
        <w:t>O</w:t>
      </w:r>
      <w:r w:rsidRPr="00FD444D">
        <w:rPr>
          <w:rFonts w:asciiTheme="minorHAnsi" w:hAnsiTheme="minorHAnsi" w:cstheme="minorHAnsi"/>
          <w:b/>
          <w:bCs/>
          <w:i/>
          <w:iCs/>
          <w:sz w:val="22"/>
          <w:szCs w:val="22"/>
        </w:rPr>
        <w:t>regon</w:t>
      </w:r>
      <w:r w:rsidR="00DD21AB" w:rsidRPr="00FD444D">
        <w:rPr>
          <w:rFonts w:asciiTheme="minorHAnsi" w:hAnsiTheme="minorHAnsi" w:cstheme="minorHAnsi"/>
          <w:b/>
          <w:bCs/>
          <w:i/>
          <w:iCs/>
          <w:sz w:val="22"/>
          <w:szCs w:val="22"/>
        </w:rPr>
        <w:t>V</w:t>
      </w:r>
      <w:r w:rsidRPr="00FD444D">
        <w:rPr>
          <w:rFonts w:asciiTheme="minorHAnsi" w:hAnsiTheme="minorHAnsi" w:cstheme="minorHAnsi"/>
          <w:b/>
          <w:bCs/>
          <w:i/>
          <w:iCs/>
          <w:sz w:val="22"/>
          <w:szCs w:val="22"/>
        </w:rPr>
        <w:t>otes.gov</w:t>
      </w:r>
      <w:r w:rsidRPr="00FD444D">
        <w:rPr>
          <w:rFonts w:asciiTheme="minorHAnsi" w:hAnsiTheme="minorHAnsi" w:cstheme="minorHAnsi"/>
          <w:i/>
          <w:iCs/>
          <w:sz w:val="22"/>
          <w:szCs w:val="22"/>
        </w:rPr>
        <w:t xml:space="preserve"> to confirm that your ballot has been received. </w:t>
      </w:r>
      <w:r w:rsidR="00AE5DB3" w:rsidRPr="00FD444D">
        <w:rPr>
          <w:rFonts w:asciiTheme="minorHAnsi" w:hAnsiTheme="minorHAnsi" w:cstheme="minorHAnsi"/>
          <w:sz w:val="22"/>
          <w:szCs w:val="22"/>
        </w:rPr>
        <w:t xml:space="preserve">A </w:t>
      </w:r>
      <w:r w:rsidR="00AE5DB3" w:rsidRPr="00FD444D">
        <w:rPr>
          <w:rFonts w:asciiTheme="minorHAnsi" w:hAnsiTheme="minorHAnsi" w:cstheme="minorHAnsi"/>
          <w:color w:val="000000" w:themeColor="text1"/>
          <w:sz w:val="22"/>
          <w:szCs w:val="22"/>
        </w:rPr>
        <w:t>report</w:t>
      </w:r>
      <w:r w:rsidR="00AE5DB3" w:rsidRPr="00FD444D">
        <w:rPr>
          <w:rFonts w:asciiTheme="minorHAnsi" w:hAnsiTheme="minorHAnsi" w:cstheme="minorHAnsi"/>
          <w:sz w:val="22"/>
          <w:szCs w:val="22"/>
        </w:rPr>
        <w:t xml:space="preserve"> co-authored by researchers at the </w:t>
      </w:r>
      <w:r w:rsidR="00AE5DB3" w:rsidRPr="00FD444D">
        <w:rPr>
          <w:rFonts w:asciiTheme="minorHAnsi" w:hAnsiTheme="minorHAnsi" w:cstheme="minorHAnsi"/>
          <w:color w:val="000000" w:themeColor="text1"/>
          <w:sz w:val="22"/>
          <w:szCs w:val="22"/>
        </w:rPr>
        <w:t>USC Center for Inclusive</w:t>
      </w:r>
      <w:r w:rsidR="005E0807" w:rsidRPr="00FD444D">
        <w:rPr>
          <w:rFonts w:asciiTheme="minorHAnsi" w:hAnsiTheme="minorHAnsi" w:cstheme="minorHAnsi"/>
          <w:color w:val="000000" w:themeColor="text1"/>
          <w:sz w:val="22"/>
          <w:szCs w:val="22"/>
        </w:rPr>
        <w:t xml:space="preserve"> </w:t>
      </w:r>
      <w:r w:rsidR="00AE5DB3" w:rsidRPr="00FD444D">
        <w:rPr>
          <w:rFonts w:asciiTheme="minorHAnsi" w:hAnsiTheme="minorHAnsi" w:cstheme="minorHAnsi"/>
          <w:color w:val="000000" w:themeColor="text1"/>
          <w:sz w:val="22"/>
          <w:szCs w:val="22"/>
        </w:rPr>
        <w:t xml:space="preserve">Democracy </w:t>
      </w:r>
      <w:r w:rsidR="00AE5DB3" w:rsidRPr="00FD444D">
        <w:rPr>
          <w:rFonts w:asciiTheme="minorHAnsi" w:hAnsiTheme="minorHAnsi" w:cstheme="minorHAnsi"/>
          <w:sz w:val="22"/>
          <w:szCs w:val="22"/>
        </w:rPr>
        <w:t xml:space="preserve">and researchers at EVIC </w:t>
      </w:r>
      <w:r w:rsidR="00975BDC" w:rsidRPr="00FD444D">
        <w:rPr>
          <w:rFonts w:asciiTheme="minorHAnsi" w:hAnsiTheme="minorHAnsi" w:cstheme="minorHAnsi"/>
          <w:sz w:val="22"/>
          <w:szCs w:val="22"/>
        </w:rPr>
        <w:t>finds that</w:t>
      </w:r>
      <w:r w:rsidR="00AE5DB3" w:rsidRPr="00FD444D">
        <w:rPr>
          <w:rFonts w:asciiTheme="minorHAnsi" w:hAnsiTheme="minorHAnsi" w:cstheme="minorHAnsi"/>
          <w:sz w:val="22"/>
          <w:szCs w:val="22"/>
        </w:rPr>
        <w:t xml:space="preserve"> ballot tracking systems improve voter confidence in ballot integrity and may improve turnout. </w:t>
      </w:r>
      <w:r w:rsidR="003A21FD" w:rsidRPr="00FD444D">
        <w:rPr>
          <w:rFonts w:asciiTheme="minorHAnsi" w:hAnsiTheme="minorHAnsi" w:cstheme="minorHAnsi"/>
          <w:sz w:val="22"/>
          <w:szCs w:val="22"/>
        </w:rPr>
        <w:t xml:space="preserve"> </w:t>
      </w:r>
      <w:r w:rsidR="001475CC" w:rsidRPr="00FD444D">
        <w:rPr>
          <w:rFonts w:asciiTheme="minorHAnsi" w:hAnsiTheme="minorHAnsi" w:cstheme="minorHAnsi"/>
          <w:sz w:val="22"/>
          <w:szCs w:val="22"/>
        </w:rPr>
        <w:t>S</w:t>
      </w:r>
      <w:r w:rsidR="003A21FD" w:rsidRPr="00FD444D">
        <w:rPr>
          <w:rFonts w:asciiTheme="minorHAnsi" w:hAnsiTheme="minorHAnsi" w:cstheme="minorHAnsi"/>
          <w:sz w:val="22"/>
          <w:szCs w:val="22"/>
        </w:rPr>
        <w:t>ignificant</w:t>
      </w:r>
      <w:r w:rsidR="001475CC" w:rsidRPr="00FD444D">
        <w:rPr>
          <w:rFonts w:asciiTheme="minorHAnsi" w:hAnsiTheme="minorHAnsi" w:cstheme="minorHAnsi"/>
          <w:sz w:val="22"/>
          <w:szCs w:val="22"/>
        </w:rPr>
        <w:t xml:space="preserve">ly </w:t>
      </w:r>
      <w:r w:rsidR="003A21FD" w:rsidRPr="00FD444D">
        <w:rPr>
          <w:rFonts w:asciiTheme="minorHAnsi" w:hAnsiTheme="minorHAnsi" w:cstheme="minorHAnsi"/>
          <w:sz w:val="22"/>
          <w:szCs w:val="22"/>
        </w:rPr>
        <w:t>importan</w:t>
      </w:r>
      <w:r w:rsidR="001475CC" w:rsidRPr="00FD444D">
        <w:rPr>
          <w:rFonts w:asciiTheme="minorHAnsi" w:hAnsiTheme="minorHAnsi" w:cstheme="minorHAnsi"/>
          <w:sz w:val="22"/>
          <w:szCs w:val="22"/>
        </w:rPr>
        <w:t>t</w:t>
      </w:r>
      <w:r w:rsidR="003A21FD" w:rsidRPr="00FD444D">
        <w:rPr>
          <w:rFonts w:asciiTheme="minorHAnsi" w:hAnsiTheme="minorHAnsi" w:cstheme="minorHAnsi"/>
          <w:sz w:val="22"/>
          <w:szCs w:val="22"/>
        </w:rPr>
        <w:t xml:space="preserve"> </w:t>
      </w:r>
      <w:r w:rsidR="00051731" w:rsidRPr="00FD444D">
        <w:rPr>
          <w:rFonts w:asciiTheme="minorHAnsi" w:hAnsiTheme="minorHAnsi" w:cstheme="minorHAnsi"/>
          <w:sz w:val="22"/>
          <w:szCs w:val="22"/>
        </w:rPr>
        <w:t xml:space="preserve">when attacks on </w:t>
      </w:r>
      <w:proofErr w:type="spellStart"/>
      <w:r w:rsidR="00051731" w:rsidRPr="00FD444D">
        <w:rPr>
          <w:rFonts w:asciiTheme="minorHAnsi" w:hAnsiTheme="minorHAnsi" w:cstheme="minorHAnsi"/>
          <w:sz w:val="22"/>
          <w:szCs w:val="22"/>
        </w:rPr>
        <w:t>dropboxes</w:t>
      </w:r>
      <w:proofErr w:type="spellEnd"/>
      <w:r w:rsidR="00051731" w:rsidRPr="00FD444D">
        <w:rPr>
          <w:rFonts w:asciiTheme="minorHAnsi" w:hAnsiTheme="minorHAnsi" w:cstheme="minorHAnsi"/>
          <w:sz w:val="22"/>
          <w:szCs w:val="22"/>
        </w:rPr>
        <w:t xml:space="preserve"> do occur, </w:t>
      </w:r>
      <w:r w:rsidR="00F37971" w:rsidRPr="00FD444D">
        <w:rPr>
          <w:rFonts w:asciiTheme="minorHAnsi" w:hAnsiTheme="minorHAnsi" w:cstheme="minorHAnsi"/>
          <w:sz w:val="22"/>
          <w:szCs w:val="22"/>
        </w:rPr>
        <w:t>ballot trackin</w:t>
      </w:r>
      <w:r w:rsidR="001475CC" w:rsidRPr="00FD444D">
        <w:rPr>
          <w:rFonts w:asciiTheme="minorHAnsi" w:hAnsiTheme="minorHAnsi" w:cstheme="minorHAnsi"/>
          <w:sz w:val="22"/>
          <w:szCs w:val="22"/>
        </w:rPr>
        <w:t>g allows voters to confirm that their ballot was received and accepted.</w:t>
      </w:r>
      <w:r w:rsidR="00244B0F" w:rsidRPr="00FD444D">
        <w:rPr>
          <w:rFonts w:asciiTheme="minorHAnsi" w:hAnsiTheme="minorHAnsi" w:cstheme="minorHAnsi"/>
          <w:sz w:val="22"/>
          <w:szCs w:val="22"/>
        </w:rPr>
        <w:t xml:space="preserve"> Five counties in Oregon use </w:t>
      </w:r>
      <w:proofErr w:type="spellStart"/>
      <w:r w:rsidR="00244B0F" w:rsidRPr="00FD444D">
        <w:rPr>
          <w:rFonts w:asciiTheme="minorHAnsi" w:hAnsiTheme="minorHAnsi" w:cstheme="minorHAnsi"/>
          <w:sz w:val="22"/>
          <w:szCs w:val="22"/>
        </w:rPr>
        <w:t>BallotTrax</w:t>
      </w:r>
      <w:proofErr w:type="spellEnd"/>
      <w:r w:rsidR="00244B0F" w:rsidRPr="00FD444D">
        <w:rPr>
          <w:rFonts w:asciiTheme="minorHAnsi" w:hAnsiTheme="minorHAnsi" w:cstheme="minorHAnsi"/>
          <w:sz w:val="22"/>
          <w:szCs w:val="22"/>
        </w:rPr>
        <w:t xml:space="preserve"> to confirm when a ballot is sent in, when the county receives it, and when the signature is verified. Lane County is not currently a part of the program</w:t>
      </w:r>
      <w:r w:rsidR="00DD1BB6">
        <w:rPr>
          <w:rFonts w:asciiTheme="minorHAnsi" w:hAnsiTheme="minorHAnsi" w:cstheme="minorHAnsi"/>
          <w:sz w:val="22"/>
          <w:szCs w:val="22"/>
        </w:rPr>
        <w:t>,</w:t>
      </w:r>
      <w:r w:rsidR="00244B0F" w:rsidRPr="00FD444D">
        <w:rPr>
          <w:rFonts w:asciiTheme="minorHAnsi" w:hAnsiTheme="minorHAnsi" w:cstheme="minorHAnsi"/>
          <w:sz w:val="22"/>
          <w:szCs w:val="22"/>
        </w:rPr>
        <w:t xml:space="preserve"> but Secretary Read is requesting funding to expand the program to all counties</w:t>
      </w:r>
      <w:r w:rsidR="00DD1BB6">
        <w:rPr>
          <w:rFonts w:asciiTheme="minorHAnsi" w:hAnsiTheme="minorHAnsi" w:cstheme="minorHAnsi"/>
          <w:sz w:val="22"/>
          <w:szCs w:val="22"/>
        </w:rPr>
        <w:t>,</w:t>
      </w:r>
      <w:r w:rsidR="00244B0F" w:rsidRPr="00FD444D">
        <w:rPr>
          <w:rFonts w:asciiTheme="minorHAnsi" w:hAnsiTheme="minorHAnsi" w:cstheme="minorHAnsi"/>
          <w:sz w:val="22"/>
          <w:szCs w:val="22"/>
        </w:rPr>
        <w:t xml:space="preserve"> and the request has been advanced to the Emergency Board</w:t>
      </w:r>
      <w:r w:rsidR="00DD1BB6">
        <w:rPr>
          <w:rFonts w:asciiTheme="minorHAnsi" w:hAnsiTheme="minorHAnsi" w:cstheme="minorHAnsi"/>
          <w:sz w:val="22"/>
          <w:szCs w:val="22"/>
        </w:rPr>
        <w:t xml:space="preserve">, </w:t>
      </w:r>
      <w:r w:rsidR="00244B0F" w:rsidRPr="00FD444D">
        <w:rPr>
          <w:rFonts w:asciiTheme="minorHAnsi" w:hAnsiTheme="minorHAnsi" w:cstheme="minorHAnsi"/>
          <w:sz w:val="22"/>
          <w:szCs w:val="22"/>
        </w:rPr>
        <w:t>who will decide on it on September 10. Note: Lane County was part of the program in 2016.</w:t>
      </w:r>
    </w:p>
    <w:p w14:paraId="2ED44719" w14:textId="77777777" w:rsidR="00327854" w:rsidRPr="00FD444D" w:rsidRDefault="00327854" w:rsidP="00227951">
      <w:pPr>
        <w:pStyle w:val="p1"/>
        <w:rPr>
          <w:rFonts w:asciiTheme="minorHAnsi" w:hAnsiTheme="minorHAnsi" w:cstheme="minorHAnsi"/>
          <w:sz w:val="22"/>
          <w:szCs w:val="22"/>
        </w:rPr>
      </w:pPr>
    </w:p>
    <w:p w14:paraId="5283AD98" w14:textId="5CFCE3E5" w:rsidR="00AE5DB3" w:rsidRPr="00FD444D" w:rsidRDefault="004865AD" w:rsidP="00FD444D">
      <w:pPr>
        <w:pStyle w:val="p1"/>
        <w:ind w:left="432"/>
        <w:rPr>
          <w:rFonts w:asciiTheme="minorHAnsi" w:hAnsiTheme="minorHAnsi" w:cstheme="minorHAnsi"/>
          <w:i/>
          <w:iCs/>
          <w:sz w:val="22"/>
          <w:szCs w:val="22"/>
        </w:rPr>
      </w:pPr>
      <w:r w:rsidRPr="00FD444D">
        <w:rPr>
          <w:rFonts w:asciiTheme="minorHAnsi" w:hAnsiTheme="minorHAnsi" w:cstheme="minorHAnsi"/>
          <w:i/>
          <w:iCs/>
          <w:sz w:val="22"/>
          <w:szCs w:val="22"/>
        </w:rPr>
        <w:t xml:space="preserve">Equip </w:t>
      </w:r>
      <w:proofErr w:type="spellStart"/>
      <w:r w:rsidRPr="00FD444D">
        <w:rPr>
          <w:rFonts w:asciiTheme="minorHAnsi" w:hAnsiTheme="minorHAnsi" w:cstheme="minorHAnsi"/>
          <w:i/>
          <w:iCs/>
          <w:sz w:val="22"/>
          <w:szCs w:val="22"/>
        </w:rPr>
        <w:t>d</w:t>
      </w:r>
      <w:r w:rsidR="00227951" w:rsidRPr="00FD444D">
        <w:rPr>
          <w:rFonts w:asciiTheme="minorHAnsi" w:hAnsiTheme="minorHAnsi" w:cstheme="minorHAnsi"/>
          <w:i/>
          <w:iCs/>
          <w:sz w:val="22"/>
          <w:szCs w:val="22"/>
        </w:rPr>
        <w:t>ropboxes</w:t>
      </w:r>
      <w:proofErr w:type="spellEnd"/>
      <w:r w:rsidR="00227951" w:rsidRPr="00FD444D">
        <w:rPr>
          <w:rFonts w:asciiTheme="minorHAnsi" w:hAnsiTheme="minorHAnsi" w:cstheme="minorHAnsi"/>
          <w:i/>
          <w:iCs/>
          <w:sz w:val="22"/>
          <w:szCs w:val="22"/>
        </w:rPr>
        <w:t xml:space="preserve"> with video cameras. </w:t>
      </w:r>
      <w:r w:rsidR="00AE5DB3" w:rsidRPr="00FD444D">
        <w:rPr>
          <w:rFonts w:asciiTheme="minorHAnsi" w:hAnsiTheme="minorHAnsi" w:cstheme="minorHAnsi"/>
          <w:sz w:val="22"/>
          <w:szCs w:val="22"/>
        </w:rPr>
        <w:t xml:space="preserve">Video surveillance of </w:t>
      </w:r>
      <w:proofErr w:type="spellStart"/>
      <w:r w:rsidR="00AE5DB3" w:rsidRPr="00FD444D">
        <w:rPr>
          <w:rFonts w:asciiTheme="minorHAnsi" w:hAnsiTheme="minorHAnsi" w:cstheme="minorHAnsi"/>
          <w:sz w:val="22"/>
          <w:szCs w:val="22"/>
        </w:rPr>
        <w:t>dropboxes</w:t>
      </w:r>
      <w:proofErr w:type="spellEnd"/>
      <w:r w:rsidR="00AE5DB3" w:rsidRPr="00FD444D">
        <w:rPr>
          <w:rFonts w:asciiTheme="minorHAnsi" w:hAnsiTheme="minorHAnsi" w:cstheme="minorHAnsi"/>
          <w:sz w:val="22"/>
          <w:szCs w:val="22"/>
        </w:rPr>
        <w:t xml:space="preserve"> is not legally required in Oregon or Washington. Multnomah </w:t>
      </w:r>
      <w:r w:rsidR="00EB73DE" w:rsidRPr="00FD444D">
        <w:rPr>
          <w:rFonts w:asciiTheme="minorHAnsi" w:hAnsiTheme="minorHAnsi" w:cstheme="minorHAnsi"/>
          <w:sz w:val="22"/>
          <w:szCs w:val="22"/>
        </w:rPr>
        <w:t xml:space="preserve">County </w:t>
      </w:r>
      <w:r w:rsidR="00C936A3" w:rsidRPr="00FD444D">
        <w:rPr>
          <w:rFonts w:asciiTheme="minorHAnsi" w:hAnsiTheme="minorHAnsi" w:cstheme="minorHAnsi"/>
          <w:sz w:val="22"/>
          <w:szCs w:val="22"/>
        </w:rPr>
        <w:t xml:space="preserve">luckily </w:t>
      </w:r>
      <w:r w:rsidR="00EB73DE" w:rsidRPr="00FD444D">
        <w:rPr>
          <w:rFonts w:asciiTheme="minorHAnsi" w:hAnsiTheme="minorHAnsi" w:cstheme="minorHAnsi"/>
          <w:sz w:val="22"/>
          <w:szCs w:val="22"/>
        </w:rPr>
        <w:t xml:space="preserve">has a video </w:t>
      </w:r>
      <w:r w:rsidR="007172D8" w:rsidRPr="00FD444D">
        <w:rPr>
          <w:rFonts w:asciiTheme="minorHAnsi" w:hAnsiTheme="minorHAnsi" w:cstheme="minorHAnsi"/>
          <w:sz w:val="22"/>
          <w:szCs w:val="22"/>
        </w:rPr>
        <w:t xml:space="preserve">of a </w:t>
      </w:r>
      <w:proofErr w:type="spellStart"/>
      <w:r w:rsidR="007172D8" w:rsidRPr="00FD444D">
        <w:rPr>
          <w:rFonts w:asciiTheme="minorHAnsi" w:hAnsiTheme="minorHAnsi" w:cstheme="minorHAnsi"/>
          <w:sz w:val="22"/>
          <w:szCs w:val="22"/>
        </w:rPr>
        <w:t>drop</w:t>
      </w:r>
      <w:r w:rsidR="00DD1BB6">
        <w:rPr>
          <w:rFonts w:asciiTheme="minorHAnsi" w:hAnsiTheme="minorHAnsi" w:cstheme="minorHAnsi"/>
          <w:sz w:val="22"/>
          <w:szCs w:val="22"/>
        </w:rPr>
        <w:t>b</w:t>
      </w:r>
      <w:r w:rsidR="007172D8" w:rsidRPr="00FD444D">
        <w:rPr>
          <w:rFonts w:asciiTheme="minorHAnsi" w:hAnsiTheme="minorHAnsi" w:cstheme="minorHAnsi"/>
          <w:sz w:val="22"/>
          <w:szCs w:val="22"/>
        </w:rPr>
        <w:t>ox</w:t>
      </w:r>
      <w:proofErr w:type="spellEnd"/>
      <w:r w:rsidR="007172D8" w:rsidRPr="00FD444D">
        <w:rPr>
          <w:rFonts w:asciiTheme="minorHAnsi" w:hAnsiTheme="minorHAnsi" w:cstheme="minorHAnsi"/>
          <w:sz w:val="22"/>
          <w:szCs w:val="22"/>
        </w:rPr>
        <w:t xml:space="preserve"> attack because</w:t>
      </w:r>
      <w:r w:rsidR="00AE5DB3" w:rsidRPr="00FD444D">
        <w:rPr>
          <w:rFonts w:asciiTheme="minorHAnsi" w:hAnsiTheme="minorHAnsi" w:cstheme="minorHAnsi"/>
          <w:sz w:val="22"/>
          <w:szCs w:val="22"/>
        </w:rPr>
        <w:t xml:space="preserve"> </w:t>
      </w:r>
      <w:r w:rsidR="00E500CD" w:rsidRPr="00FD444D">
        <w:rPr>
          <w:rFonts w:asciiTheme="minorHAnsi" w:hAnsiTheme="minorHAnsi" w:cstheme="minorHAnsi"/>
          <w:sz w:val="22"/>
          <w:szCs w:val="22"/>
        </w:rPr>
        <w:t>of its location</w:t>
      </w:r>
      <w:r w:rsidR="00405BDB" w:rsidRPr="00FD444D">
        <w:rPr>
          <w:rFonts w:asciiTheme="minorHAnsi" w:hAnsiTheme="minorHAnsi" w:cstheme="minorHAnsi"/>
          <w:sz w:val="22"/>
          <w:szCs w:val="22"/>
        </w:rPr>
        <w:t>; t</w:t>
      </w:r>
      <w:r w:rsidR="00E500CD" w:rsidRPr="00FD444D">
        <w:rPr>
          <w:rFonts w:asciiTheme="minorHAnsi" w:hAnsiTheme="minorHAnsi" w:cstheme="minorHAnsi"/>
          <w:sz w:val="22"/>
          <w:szCs w:val="22"/>
        </w:rPr>
        <w:t>he</w:t>
      </w:r>
      <w:r w:rsidR="00405BDB" w:rsidRPr="00FD444D">
        <w:rPr>
          <w:rFonts w:asciiTheme="minorHAnsi" w:hAnsiTheme="minorHAnsi" w:cstheme="minorHAnsi"/>
          <w:sz w:val="22"/>
          <w:szCs w:val="22"/>
        </w:rPr>
        <w:t xml:space="preserve"> </w:t>
      </w:r>
      <w:r w:rsidR="00AE5DB3" w:rsidRPr="00FD444D">
        <w:rPr>
          <w:rFonts w:asciiTheme="minorHAnsi" w:hAnsiTheme="minorHAnsi" w:cstheme="minorHAnsi"/>
          <w:sz w:val="22"/>
          <w:szCs w:val="22"/>
        </w:rPr>
        <w:t xml:space="preserve">attack took place on the </w:t>
      </w:r>
      <w:proofErr w:type="spellStart"/>
      <w:r w:rsidR="00AE5DB3" w:rsidRPr="00FD444D">
        <w:rPr>
          <w:rFonts w:asciiTheme="minorHAnsi" w:hAnsiTheme="minorHAnsi" w:cstheme="minorHAnsi"/>
          <w:sz w:val="22"/>
          <w:szCs w:val="22"/>
        </w:rPr>
        <w:t>dropbox</w:t>
      </w:r>
      <w:proofErr w:type="spellEnd"/>
      <w:r w:rsidR="00AE5DB3" w:rsidRPr="00FD444D">
        <w:rPr>
          <w:rFonts w:asciiTheme="minorHAnsi" w:hAnsiTheme="minorHAnsi" w:cstheme="minorHAnsi"/>
          <w:sz w:val="22"/>
          <w:szCs w:val="22"/>
        </w:rPr>
        <w:t xml:space="preserve"> next to the County office. While it</w:t>
      </w:r>
      <w:r w:rsidR="005E0807" w:rsidRPr="00FD444D">
        <w:rPr>
          <w:rFonts w:asciiTheme="minorHAnsi" w:hAnsiTheme="minorHAnsi" w:cstheme="minorHAnsi"/>
          <w:sz w:val="22"/>
          <w:szCs w:val="22"/>
        </w:rPr>
        <w:t xml:space="preserve"> </w:t>
      </w:r>
      <w:r w:rsidR="00AE5DB3" w:rsidRPr="00FD444D">
        <w:rPr>
          <w:rFonts w:asciiTheme="minorHAnsi" w:hAnsiTheme="minorHAnsi" w:cstheme="minorHAnsi"/>
          <w:sz w:val="22"/>
          <w:szCs w:val="22"/>
        </w:rPr>
        <w:t xml:space="preserve">may be desirable to have 24-hour video surveillance of all </w:t>
      </w:r>
      <w:proofErr w:type="spellStart"/>
      <w:r w:rsidR="00AE5DB3" w:rsidRPr="00FD444D">
        <w:rPr>
          <w:rFonts w:asciiTheme="minorHAnsi" w:hAnsiTheme="minorHAnsi" w:cstheme="minorHAnsi"/>
          <w:sz w:val="22"/>
          <w:szCs w:val="22"/>
        </w:rPr>
        <w:t>dropboxes</w:t>
      </w:r>
      <w:proofErr w:type="spellEnd"/>
      <w:r w:rsidR="00AE5DB3" w:rsidRPr="00FD444D">
        <w:rPr>
          <w:rFonts w:asciiTheme="minorHAnsi" w:hAnsiTheme="minorHAnsi" w:cstheme="minorHAnsi"/>
          <w:sz w:val="22"/>
          <w:szCs w:val="22"/>
        </w:rPr>
        <w:t>, this may limit the locations, particularly in</w:t>
      </w:r>
      <w:r w:rsidR="005E0807" w:rsidRPr="00FD444D">
        <w:rPr>
          <w:rFonts w:asciiTheme="minorHAnsi" w:hAnsiTheme="minorHAnsi" w:cstheme="minorHAnsi"/>
          <w:sz w:val="22"/>
          <w:szCs w:val="22"/>
        </w:rPr>
        <w:t xml:space="preserve"> </w:t>
      </w:r>
      <w:r w:rsidR="00AE5DB3" w:rsidRPr="00FD444D">
        <w:rPr>
          <w:rFonts w:asciiTheme="minorHAnsi" w:hAnsiTheme="minorHAnsi" w:cstheme="minorHAnsi"/>
          <w:sz w:val="22"/>
          <w:szCs w:val="22"/>
        </w:rPr>
        <w:t xml:space="preserve">rural areas with less reliable internet access and potential challenges </w:t>
      </w:r>
      <w:r w:rsidR="00BF25C6" w:rsidRPr="00FD444D">
        <w:rPr>
          <w:rFonts w:asciiTheme="minorHAnsi" w:hAnsiTheme="minorHAnsi" w:cstheme="minorHAnsi"/>
          <w:sz w:val="22"/>
          <w:szCs w:val="22"/>
        </w:rPr>
        <w:t xml:space="preserve">in </w:t>
      </w:r>
      <w:r w:rsidR="00AE5DB3" w:rsidRPr="00FD444D">
        <w:rPr>
          <w:rFonts w:asciiTheme="minorHAnsi" w:hAnsiTheme="minorHAnsi" w:cstheme="minorHAnsi"/>
          <w:sz w:val="22"/>
          <w:szCs w:val="22"/>
        </w:rPr>
        <w:t>accessing power.</w:t>
      </w:r>
      <w:r w:rsidR="00227951" w:rsidRPr="00FD444D">
        <w:rPr>
          <w:rFonts w:asciiTheme="minorHAnsi" w:hAnsiTheme="minorHAnsi" w:cstheme="minorHAnsi"/>
          <w:sz w:val="22"/>
          <w:szCs w:val="22"/>
        </w:rPr>
        <w:t xml:space="preserve"> In Lane County, the vast majority of </w:t>
      </w:r>
      <w:proofErr w:type="spellStart"/>
      <w:r w:rsidR="00227951" w:rsidRPr="00FD444D">
        <w:rPr>
          <w:rFonts w:asciiTheme="minorHAnsi" w:hAnsiTheme="minorHAnsi" w:cstheme="minorHAnsi"/>
          <w:sz w:val="22"/>
          <w:szCs w:val="22"/>
        </w:rPr>
        <w:t>dropboxes</w:t>
      </w:r>
      <w:proofErr w:type="spellEnd"/>
      <w:r w:rsidR="00227951" w:rsidRPr="00FD444D">
        <w:rPr>
          <w:rFonts w:asciiTheme="minorHAnsi" w:hAnsiTheme="minorHAnsi" w:cstheme="minorHAnsi"/>
          <w:sz w:val="22"/>
          <w:szCs w:val="22"/>
        </w:rPr>
        <w:t xml:space="preserve"> are located near </w:t>
      </w:r>
      <w:r w:rsidR="00DD1BB6">
        <w:rPr>
          <w:rFonts w:asciiTheme="minorHAnsi" w:hAnsiTheme="minorHAnsi" w:cstheme="minorHAnsi"/>
          <w:sz w:val="22"/>
          <w:szCs w:val="22"/>
        </w:rPr>
        <w:t>public</w:t>
      </w:r>
      <w:r w:rsidR="00227951" w:rsidRPr="00FD444D">
        <w:rPr>
          <w:rFonts w:asciiTheme="minorHAnsi" w:hAnsiTheme="minorHAnsi" w:cstheme="minorHAnsi"/>
          <w:sz w:val="22"/>
          <w:szCs w:val="22"/>
        </w:rPr>
        <w:t xml:space="preserve"> buildings like city halls, libraries, and police departments, including those in more rural locations. </w:t>
      </w:r>
    </w:p>
    <w:p w14:paraId="4322DB3C" w14:textId="41B340F8" w:rsidR="005E0807" w:rsidRPr="00FD444D" w:rsidRDefault="005E0807" w:rsidP="00AE5DB3">
      <w:pPr>
        <w:spacing w:after="0" w:line="240" w:lineRule="auto"/>
        <w:rPr>
          <w:rFonts w:eastAsia="Times New Roman" w:cstheme="minorHAnsi"/>
          <w:color w:val="EE0000"/>
          <w:kern w:val="0"/>
          <w:sz w:val="22"/>
          <w:szCs w:val="22"/>
          <w14:ligatures w14:val="none"/>
        </w:rPr>
      </w:pPr>
    </w:p>
    <w:p w14:paraId="72C116AC" w14:textId="09536A3A" w:rsidR="00CA0950" w:rsidRPr="00FD444D" w:rsidRDefault="0022170F" w:rsidP="00E428DD">
      <w:pPr>
        <w:pStyle w:val="p1"/>
        <w:rPr>
          <w:rFonts w:asciiTheme="minorHAnsi" w:hAnsiTheme="minorHAnsi" w:cstheme="minorHAnsi"/>
          <w:b/>
          <w:bCs/>
          <w:sz w:val="22"/>
          <w:szCs w:val="22"/>
        </w:rPr>
      </w:pPr>
      <w:r w:rsidRPr="00FD444D">
        <w:rPr>
          <w:rFonts w:asciiTheme="minorHAnsi" w:hAnsiTheme="minorHAnsi" w:cstheme="minorHAnsi"/>
          <w:b/>
          <w:bCs/>
          <w:sz w:val="22"/>
          <w:szCs w:val="22"/>
        </w:rPr>
        <w:t xml:space="preserve">FEDERAL INVOLVEMENT </w:t>
      </w:r>
    </w:p>
    <w:p w14:paraId="499C7B1C" w14:textId="7F9F07FA" w:rsidR="005D5F3D" w:rsidRPr="00FD444D" w:rsidRDefault="005E0807" w:rsidP="00E428DD">
      <w:pPr>
        <w:pStyle w:val="p1"/>
        <w:rPr>
          <w:rFonts w:asciiTheme="minorHAnsi" w:hAnsiTheme="minorHAnsi" w:cstheme="minorHAnsi"/>
          <w:b/>
          <w:bCs/>
          <w:sz w:val="22"/>
          <w:szCs w:val="22"/>
        </w:rPr>
      </w:pPr>
      <w:r w:rsidRPr="00FD444D">
        <w:rPr>
          <w:rFonts w:asciiTheme="minorHAnsi" w:hAnsiTheme="minorHAnsi" w:cstheme="minorHAnsi"/>
          <w:sz w:val="22"/>
          <w:szCs w:val="22"/>
        </w:rPr>
        <w:t xml:space="preserve">The primary </w:t>
      </w:r>
      <w:r w:rsidR="00EB7009" w:rsidRPr="00FD444D">
        <w:rPr>
          <w:rFonts w:asciiTheme="minorHAnsi" w:hAnsiTheme="minorHAnsi" w:cstheme="minorHAnsi"/>
          <w:sz w:val="22"/>
          <w:szCs w:val="22"/>
        </w:rPr>
        <w:t xml:space="preserve">federal </w:t>
      </w:r>
      <w:r w:rsidRPr="00FD444D">
        <w:rPr>
          <w:rFonts w:asciiTheme="minorHAnsi" w:hAnsiTheme="minorHAnsi" w:cstheme="minorHAnsi"/>
          <w:sz w:val="22"/>
          <w:szCs w:val="22"/>
        </w:rPr>
        <w:t>laws that affect voting are the</w:t>
      </w:r>
      <w:r w:rsidR="00C078DA" w:rsidRPr="00FD444D">
        <w:rPr>
          <w:rFonts w:asciiTheme="minorHAnsi" w:hAnsiTheme="minorHAnsi" w:cstheme="minorHAnsi"/>
          <w:sz w:val="22"/>
          <w:szCs w:val="22"/>
        </w:rPr>
        <w:t>1965</w:t>
      </w:r>
      <w:r w:rsidRPr="00FD444D">
        <w:rPr>
          <w:rFonts w:asciiTheme="minorHAnsi" w:hAnsiTheme="minorHAnsi" w:cstheme="minorHAnsi"/>
          <w:sz w:val="22"/>
          <w:szCs w:val="22"/>
        </w:rPr>
        <w:t xml:space="preserve"> </w:t>
      </w:r>
      <w:r w:rsidR="00E428DD" w:rsidRPr="00FD444D">
        <w:rPr>
          <w:rFonts w:asciiTheme="minorHAnsi" w:hAnsiTheme="minorHAnsi" w:cstheme="minorHAnsi"/>
          <w:sz w:val="22"/>
          <w:szCs w:val="22"/>
        </w:rPr>
        <w:t>Voting Rights Act (VRA)</w:t>
      </w:r>
      <w:r w:rsidR="005D5F3D" w:rsidRPr="00FD444D">
        <w:rPr>
          <w:rFonts w:asciiTheme="minorHAnsi" w:hAnsiTheme="minorHAnsi" w:cstheme="minorHAnsi"/>
          <w:sz w:val="22"/>
          <w:szCs w:val="22"/>
        </w:rPr>
        <w:t xml:space="preserve">, </w:t>
      </w:r>
      <w:r w:rsidR="00E428DD" w:rsidRPr="00FD444D">
        <w:rPr>
          <w:rFonts w:asciiTheme="minorHAnsi" w:hAnsiTheme="minorHAnsi" w:cstheme="minorHAnsi"/>
          <w:sz w:val="22"/>
          <w:szCs w:val="22"/>
        </w:rPr>
        <w:t xml:space="preserve">the </w:t>
      </w:r>
      <w:r w:rsidR="006C707A" w:rsidRPr="00FD444D">
        <w:rPr>
          <w:rFonts w:asciiTheme="minorHAnsi" w:hAnsiTheme="minorHAnsi" w:cstheme="minorHAnsi"/>
          <w:sz w:val="22"/>
          <w:szCs w:val="22"/>
        </w:rPr>
        <w:t xml:space="preserve">1993 </w:t>
      </w:r>
      <w:r w:rsidR="00E428DD" w:rsidRPr="00FD444D">
        <w:rPr>
          <w:rFonts w:asciiTheme="minorHAnsi" w:hAnsiTheme="minorHAnsi" w:cstheme="minorHAnsi"/>
          <w:sz w:val="22"/>
          <w:szCs w:val="22"/>
        </w:rPr>
        <w:t>National Voter Registration Act (NVRA)</w:t>
      </w:r>
      <w:r w:rsidR="006C707A" w:rsidRPr="00FD444D">
        <w:rPr>
          <w:rFonts w:asciiTheme="minorHAnsi" w:hAnsiTheme="minorHAnsi" w:cstheme="minorHAnsi"/>
          <w:sz w:val="22"/>
          <w:szCs w:val="22"/>
        </w:rPr>
        <w:t>,</w:t>
      </w:r>
      <w:r w:rsidR="00E428DD" w:rsidRPr="00FD444D">
        <w:rPr>
          <w:rFonts w:asciiTheme="minorHAnsi" w:hAnsiTheme="minorHAnsi" w:cstheme="minorHAnsi"/>
          <w:sz w:val="22"/>
          <w:szCs w:val="22"/>
        </w:rPr>
        <w:t xml:space="preserve"> and the</w:t>
      </w:r>
      <w:r w:rsidR="006C707A" w:rsidRPr="00FD444D">
        <w:rPr>
          <w:rFonts w:asciiTheme="minorHAnsi" w:hAnsiTheme="minorHAnsi" w:cstheme="minorHAnsi"/>
          <w:sz w:val="22"/>
          <w:szCs w:val="22"/>
        </w:rPr>
        <w:t xml:space="preserve"> 2002</w:t>
      </w:r>
      <w:r w:rsidR="00E428DD" w:rsidRPr="00FD444D">
        <w:rPr>
          <w:rFonts w:asciiTheme="minorHAnsi" w:hAnsiTheme="minorHAnsi" w:cstheme="minorHAnsi"/>
          <w:sz w:val="22"/>
          <w:szCs w:val="22"/>
        </w:rPr>
        <w:t xml:space="preserve"> Help America Vote Act (HAVA)</w:t>
      </w:r>
      <w:r w:rsidR="006C707A" w:rsidRPr="00FD444D">
        <w:rPr>
          <w:rFonts w:asciiTheme="minorHAnsi" w:hAnsiTheme="minorHAnsi" w:cstheme="minorHAnsi"/>
          <w:sz w:val="22"/>
          <w:szCs w:val="22"/>
        </w:rPr>
        <w:t>.</w:t>
      </w:r>
      <w:r w:rsidR="00E428DD" w:rsidRPr="00FD444D">
        <w:rPr>
          <w:rFonts w:asciiTheme="minorHAnsi" w:hAnsiTheme="minorHAnsi" w:cstheme="minorHAnsi"/>
          <w:sz w:val="22"/>
          <w:szCs w:val="22"/>
        </w:rPr>
        <w:t xml:space="preserve"> </w:t>
      </w:r>
    </w:p>
    <w:p w14:paraId="44ADAB1E" w14:textId="77777777" w:rsidR="00144659" w:rsidRPr="00FD444D" w:rsidRDefault="00144659" w:rsidP="00E428DD">
      <w:pPr>
        <w:pStyle w:val="p1"/>
        <w:rPr>
          <w:rFonts w:asciiTheme="minorHAnsi" w:hAnsiTheme="minorHAnsi" w:cstheme="minorHAnsi"/>
          <w:sz w:val="22"/>
          <w:szCs w:val="22"/>
        </w:rPr>
      </w:pPr>
    </w:p>
    <w:p w14:paraId="5C61974F" w14:textId="102B32BD" w:rsidR="00E428DD" w:rsidRPr="00FD444D" w:rsidRDefault="00E428DD" w:rsidP="00E428DD">
      <w:pPr>
        <w:pStyle w:val="p1"/>
        <w:rPr>
          <w:rFonts w:asciiTheme="minorHAnsi" w:hAnsiTheme="minorHAnsi" w:cstheme="minorHAnsi"/>
          <w:sz w:val="22"/>
          <w:szCs w:val="22"/>
        </w:rPr>
      </w:pPr>
      <w:r w:rsidRPr="00FD444D">
        <w:rPr>
          <w:rFonts w:asciiTheme="minorHAnsi" w:hAnsiTheme="minorHAnsi" w:cstheme="minorHAnsi"/>
          <w:b/>
          <w:bCs/>
          <w:sz w:val="22"/>
          <w:szCs w:val="22"/>
        </w:rPr>
        <w:lastRenderedPageBreak/>
        <w:t>The Voting Rights Act (VRA)</w:t>
      </w:r>
      <w:r w:rsidRPr="00FD444D">
        <w:rPr>
          <w:rFonts w:asciiTheme="minorHAnsi" w:hAnsiTheme="minorHAnsi" w:cstheme="minorHAnsi"/>
          <w:sz w:val="22"/>
          <w:szCs w:val="22"/>
        </w:rPr>
        <w:t xml:space="preserve"> was passed in 1965 </w:t>
      </w:r>
      <w:r w:rsidR="00DF7972" w:rsidRPr="00FD444D">
        <w:rPr>
          <w:rFonts w:asciiTheme="minorHAnsi" w:hAnsiTheme="minorHAnsi" w:cstheme="minorHAnsi"/>
          <w:sz w:val="22"/>
          <w:szCs w:val="22"/>
        </w:rPr>
        <w:t xml:space="preserve">when </w:t>
      </w:r>
      <w:r w:rsidRPr="00FD444D">
        <w:rPr>
          <w:rFonts w:asciiTheme="minorHAnsi" w:hAnsiTheme="minorHAnsi" w:cstheme="minorHAnsi"/>
          <w:sz w:val="22"/>
          <w:szCs w:val="22"/>
        </w:rPr>
        <w:t xml:space="preserve">Congress determined that existing federal antidiscrimination laws were not sufficient to overcome </w:t>
      </w:r>
      <w:r w:rsidR="00F16BBC" w:rsidRPr="00FD444D">
        <w:rPr>
          <w:rFonts w:asciiTheme="minorHAnsi" w:hAnsiTheme="minorHAnsi" w:cstheme="minorHAnsi"/>
          <w:sz w:val="22"/>
          <w:szCs w:val="22"/>
        </w:rPr>
        <w:t xml:space="preserve">official state </w:t>
      </w:r>
      <w:r w:rsidRPr="00FD444D">
        <w:rPr>
          <w:rFonts w:asciiTheme="minorHAnsi" w:hAnsiTheme="minorHAnsi" w:cstheme="minorHAnsi"/>
          <w:sz w:val="22"/>
          <w:szCs w:val="22"/>
        </w:rPr>
        <w:t>resistance to the enforcement of the 15th Amendment.</w:t>
      </w:r>
      <w:r w:rsidR="00E54F20" w:rsidRPr="00FD444D">
        <w:rPr>
          <w:rFonts w:asciiTheme="minorHAnsi" w:hAnsiTheme="minorHAnsi" w:cstheme="minorHAnsi"/>
          <w:sz w:val="22"/>
          <w:szCs w:val="22"/>
        </w:rPr>
        <w:t xml:space="preserve"> The </w:t>
      </w:r>
      <w:r w:rsidR="000B130C" w:rsidRPr="00FD444D">
        <w:rPr>
          <w:rFonts w:asciiTheme="minorHAnsi" w:hAnsiTheme="minorHAnsi" w:cstheme="minorHAnsi"/>
          <w:sz w:val="22"/>
          <w:szCs w:val="22"/>
        </w:rPr>
        <w:t xml:space="preserve">central </w:t>
      </w:r>
      <w:r w:rsidR="00E54F20" w:rsidRPr="00FD444D">
        <w:rPr>
          <w:rFonts w:asciiTheme="minorHAnsi" w:hAnsiTheme="minorHAnsi" w:cstheme="minorHAnsi"/>
          <w:sz w:val="22"/>
          <w:szCs w:val="22"/>
        </w:rPr>
        <w:t xml:space="preserve">power </w:t>
      </w:r>
      <w:r w:rsidR="00654446" w:rsidRPr="00FD444D">
        <w:rPr>
          <w:rFonts w:asciiTheme="minorHAnsi" w:hAnsiTheme="minorHAnsi" w:cstheme="minorHAnsi"/>
          <w:sz w:val="22"/>
          <w:szCs w:val="22"/>
        </w:rPr>
        <w:t xml:space="preserve">of the VRA </w:t>
      </w:r>
      <w:r w:rsidR="00963B62" w:rsidRPr="00FD444D">
        <w:rPr>
          <w:rFonts w:asciiTheme="minorHAnsi" w:hAnsiTheme="minorHAnsi" w:cstheme="minorHAnsi"/>
          <w:sz w:val="22"/>
          <w:szCs w:val="22"/>
        </w:rPr>
        <w:t xml:space="preserve">has been </w:t>
      </w:r>
      <w:r w:rsidR="00827C03" w:rsidRPr="00FD444D">
        <w:rPr>
          <w:rFonts w:asciiTheme="minorHAnsi" w:hAnsiTheme="minorHAnsi" w:cstheme="minorHAnsi"/>
          <w:sz w:val="22"/>
          <w:szCs w:val="22"/>
        </w:rPr>
        <w:t>erased by a</w:t>
      </w:r>
      <w:r w:rsidR="00FC147B" w:rsidRPr="00FD444D">
        <w:rPr>
          <w:rFonts w:asciiTheme="minorHAnsi" w:hAnsiTheme="minorHAnsi" w:cstheme="minorHAnsi"/>
          <w:sz w:val="22"/>
          <w:szCs w:val="22"/>
        </w:rPr>
        <w:t xml:space="preserve"> 2013 </w:t>
      </w:r>
      <w:r w:rsidR="00827C03" w:rsidRPr="00FD444D">
        <w:rPr>
          <w:rFonts w:asciiTheme="minorHAnsi" w:hAnsiTheme="minorHAnsi" w:cstheme="minorHAnsi"/>
          <w:sz w:val="22"/>
          <w:szCs w:val="22"/>
        </w:rPr>
        <w:t xml:space="preserve">Supreme Court decision </w:t>
      </w:r>
      <w:r w:rsidR="000C6ABA" w:rsidRPr="00FD444D">
        <w:rPr>
          <w:rFonts w:asciiTheme="minorHAnsi" w:hAnsiTheme="minorHAnsi" w:cstheme="minorHAnsi"/>
          <w:sz w:val="22"/>
          <w:szCs w:val="22"/>
        </w:rPr>
        <w:t>allowing states with a history of discrimination</w:t>
      </w:r>
      <w:r w:rsidR="00827C03" w:rsidRPr="00FD444D">
        <w:rPr>
          <w:rFonts w:asciiTheme="minorHAnsi" w:hAnsiTheme="minorHAnsi" w:cstheme="minorHAnsi"/>
          <w:sz w:val="22"/>
          <w:szCs w:val="22"/>
        </w:rPr>
        <w:t xml:space="preserve"> </w:t>
      </w:r>
      <w:r w:rsidR="00235667" w:rsidRPr="00FD444D">
        <w:rPr>
          <w:rFonts w:asciiTheme="minorHAnsi" w:hAnsiTheme="minorHAnsi" w:cstheme="minorHAnsi"/>
          <w:sz w:val="22"/>
          <w:szCs w:val="22"/>
        </w:rPr>
        <w:t>to</w:t>
      </w:r>
      <w:r w:rsidR="004C444A" w:rsidRPr="00FD444D">
        <w:rPr>
          <w:rFonts w:asciiTheme="minorHAnsi" w:hAnsiTheme="minorHAnsi" w:cstheme="minorHAnsi"/>
          <w:sz w:val="22"/>
          <w:szCs w:val="22"/>
        </w:rPr>
        <w:t xml:space="preserve"> again</w:t>
      </w:r>
      <w:r w:rsidR="004805B2" w:rsidRPr="00FD444D">
        <w:rPr>
          <w:rFonts w:asciiTheme="minorHAnsi" w:hAnsiTheme="minorHAnsi" w:cstheme="minorHAnsi"/>
          <w:sz w:val="22"/>
          <w:szCs w:val="22"/>
        </w:rPr>
        <w:t xml:space="preserve"> </w:t>
      </w:r>
      <w:r w:rsidR="00893534" w:rsidRPr="00FD444D">
        <w:rPr>
          <w:rFonts w:asciiTheme="minorHAnsi" w:hAnsiTheme="minorHAnsi" w:cstheme="minorHAnsi"/>
          <w:sz w:val="22"/>
          <w:szCs w:val="22"/>
        </w:rPr>
        <w:t>create</w:t>
      </w:r>
      <w:r w:rsidR="00081B20" w:rsidRPr="00FD444D">
        <w:rPr>
          <w:rFonts w:asciiTheme="minorHAnsi" w:hAnsiTheme="minorHAnsi" w:cstheme="minorHAnsi"/>
          <w:sz w:val="22"/>
          <w:szCs w:val="22"/>
        </w:rPr>
        <w:t xml:space="preserve"> their own rules</w:t>
      </w:r>
      <w:r w:rsidR="00FC147B" w:rsidRPr="00FD444D">
        <w:rPr>
          <w:rFonts w:asciiTheme="minorHAnsi" w:hAnsiTheme="minorHAnsi" w:cstheme="minorHAnsi"/>
          <w:sz w:val="22"/>
          <w:szCs w:val="22"/>
        </w:rPr>
        <w:t xml:space="preserve"> about</w:t>
      </w:r>
      <w:r w:rsidR="00FD19CD" w:rsidRPr="00FD444D">
        <w:rPr>
          <w:rFonts w:asciiTheme="minorHAnsi" w:hAnsiTheme="minorHAnsi" w:cstheme="minorHAnsi"/>
          <w:sz w:val="22"/>
          <w:szCs w:val="22"/>
        </w:rPr>
        <w:t xml:space="preserve"> voting rights</w:t>
      </w:r>
      <w:r w:rsidR="00235667" w:rsidRPr="00FD444D">
        <w:rPr>
          <w:rFonts w:asciiTheme="minorHAnsi" w:hAnsiTheme="minorHAnsi" w:cstheme="minorHAnsi"/>
          <w:sz w:val="22"/>
          <w:szCs w:val="22"/>
        </w:rPr>
        <w:t xml:space="preserve">.  </w:t>
      </w:r>
    </w:p>
    <w:p w14:paraId="1E0B1B3C" w14:textId="77777777" w:rsidR="00E428DD" w:rsidRPr="00FD444D" w:rsidRDefault="00E428DD" w:rsidP="00E428DD">
      <w:pPr>
        <w:pStyle w:val="p1"/>
        <w:rPr>
          <w:rFonts w:asciiTheme="minorHAnsi" w:hAnsiTheme="minorHAnsi" w:cstheme="minorHAnsi"/>
          <w:sz w:val="22"/>
          <w:szCs w:val="22"/>
        </w:rPr>
      </w:pPr>
    </w:p>
    <w:p w14:paraId="1F1B9F2E" w14:textId="464D9E90" w:rsidR="00E428DD" w:rsidRPr="00FD444D" w:rsidRDefault="00E428DD" w:rsidP="00E428DD">
      <w:pPr>
        <w:pStyle w:val="p1"/>
        <w:rPr>
          <w:rFonts w:asciiTheme="minorHAnsi" w:hAnsiTheme="minorHAnsi" w:cstheme="minorHAnsi"/>
          <w:sz w:val="22"/>
          <w:szCs w:val="22"/>
        </w:rPr>
      </w:pPr>
      <w:r w:rsidRPr="00FD444D">
        <w:rPr>
          <w:rFonts w:asciiTheme="minorHAnsi" w:hAnsiTheme="minorHAnsi" w:cstheme="minorHAnsi"/>
          <w:b/>
          <w:bCs/>
          <w:sz w:val="22"/>
          <w:szCs w:val="22"/>
        </w:rPr>
        <w:t>The</w:t>
      </w:r>
      <w:r w:rsidRPr="00FD444D">
        <w:rPr>
          <w:rFonts w:asciiTheme="minorHAnsi" w:hAnsiTheme="minorHAnsi" w:cstheme="minorHAnsi"/>
          <w:sz w:val="22"/>
          <w:szCs w:val="22"/>
        </w:rPr>
        <w:t xml:space="preserve"> </w:t>
      </w:r>
      <w:r w:rsidRPr="00FD444D">
        <w:rPr>
          <w:rFonts w:asciiTheme="minorHAnsi" w:hAnsiTheme="minorHAnsi" w:cstheme="minorHAnsi"/>
          <w:b/>
          <w:bCs/>
          <w:sz w:val="22"/>
          <w:szCs w:val="22"/>
        </w:rPr>
        <w:t>National Voter Registration Act (NVRA)</w:t>
      </w:r>
      <w:r w:rsidR="007620C5" w:rsidRPr="00FD444D">
        <w:rPr>
          <w:rFonts w:asciiTheme="minorHAnsi" w:hAnsiTheme="minorHAnsi" w:cstheme="minorHAnsi"/>
          <w:sz w:val="22"/>
          <w:szCs w:val="22"/>
        </w:rPr>
        <w:t xml:space="preserve"> </w:t>
      </w:r>
      <w:r w:rsidRPr="00FD444D">
        <w:rPr>
          <w:rFonts w:asciiTheme="minorHAnsi" w:hAnsiTheme="minorHAnsi" w:cstheme="minorHAnsi"/>
          <w:sz w:val="22"/>
          <w:szCs w:val="22"/>
        </w:rPr>
        <w:t>outlined several requirements for voter registration, including:</w:t>
      </w:r>
    </w:p>
    <w:p w14:paraId="01B677F7" w14:textId="77777777" w:rsidR="00E428DD" w:rsidRPr="00FD444D" w:rsidRDefault="00E428DD" w:rsidP="00E428DD">
      <w:pPr>
        <w:numPr>
          <w:ilvl w:val="0"/>
          <w:numId w:val="6"/>
        </w:numPr>
        <w:spacing w:after="0"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State agencies where registration must be offered,</w:t>
      </w:r>
    </w:p>
    <w:p w14:paraId="5024E073" w14:textId="77777777" w:rsidR="00E428DD" w:rsidRPr="00FD444D" w:rsidRDefault="00E428DD" w:rsidP="00E428DD">
      <w:pPr>
        <w:numPr>
          <w:ilvl w:val="0"/>
          <w:numId w:val="6"/>
        </w:numPr>
        <w:spacing w:after="0"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A national mail voter registration form; and</w:t>
      </w:r>
    </w:p>
    <w:p w14:paraId="31C36B94" w14:textId="77777777" w:rsidR="00E428DD" w:rsidRPr="00FD444D" w:rsidRDefault="00E428DD" w:rsidP="00E428DD">
      <w:pPr>
        <w:numPr>
          <w:ilvl w:val="0"/>
          <w:numId w:val="6"/>
        </w:numPr>
        <w:spacing w:after="0"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Practices around list maintenance.</w:t>
      </w:r>
    </w:p>
    <w:p w14:paraId="3102E867" w14:textId="77777777" w:rsidR="00E428DD" w:rsidRPr="00FD444D" w:rsidRDefault="00E428DD" w:rsidP="00E428DD">
      <w:pPr>
        <w:spacing w:after="0"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The law sets a national baseline for voter registration requirements that apply to federal elections. With its passage, Congress aimed to increase opportunities for citizens to register to vote or update their registration and provide a process for election officials to update voter lists and ensure they remain accurate.</w:t>
      </w:r>
    </w:p>
    <w:p w14:paraId="0DDA7082" w14:textId="77777777" w:rsidR="00FB17AD" w:rsidRPr="00FD444D" w:rsidRDefault="00FB17AD" w:rsidP="00E428DD">
      <w:pPr>
        <w:spacing w:after="0" w:line="240" w:lineRule="auto"/>
        <w:rPr>
          <w:rFonts w:cstheme="minorHAnsi"/>
          <w:sz w:val="22"/>
          <w:szCs w:val="22"/>
        </w:rPr>
      </w:pPr>
    </w:p>
    <w:p w14:paraId="724BAC25" w14:textId="77777777" w:rsidR="00FB17AD" w:rsidRPr="00FD444D" w:rsidRDefault="007620C5" w:rsidP="00E428DD">
      <w:pPr>
        <w:spacing w:after="0" w:line="240" w:lineRule="auto"/>
        <w:rPr>
          <w:rFonts w:cstheme="minorHAnsi"/>
          <w:sz w:val="22"/>
          <w:szCs w:val="22"/>
        </w:rPr>
      </w:pPr>
      <w:r w:rsidRPr="00FD444D">
        <w:rPr>
          <w:rFonts w:cstheme="minorHAnsi"/>
          <w:sz w:val="22"/>
          <w:szCs w:val="22"/>
        </w:rPr>
        <w:t xml:space="preserve">The NVRA is often referred to as the “Motor Voter Law” due to its requirement that states permit a resident to register to vote at their motor vehicle agency (often a Department of Motor Vehicles or </w:t>
      </w:r>
      <w:r w:rsidR="00E23652" w:rsidRPr="00FD444D">
        <w:rPr>
          <w:rFonts w:cstheme="minorHAnsi"/>
          <w:sz w:val="22"/>
          <w:szCs w:val="22"/>
        </w:rPr>
        <w:t>another</w:t>
      </w:r>
      <w:r w:rsidRPr="00FD444D">
        <w:rPr>
          <w:rFonts w:cstheme="minorHAnsi"/>
          <w:sz w:val="22"/>
          <w:szCs w:val="22"/>
        </w:rPr>
        <w:t xml:space="preserve"> similar agency). States must include an application to register to vote as part of an application submitted to the motor vehicle agency (like an application for a driver’s license, a renewal, or to update an address).</w:t>
      </w:r>
      <w:r w:rsidR="00B9453F" w:rsidRPr="00FD444D">
        <w:rPr>
          <w:rFonts w:cstheme="minorHAnsi"/>
          <w:sz w:val="22"/>
          <w:szCs w:val="22"/>
        </w:rPr>
        <w:t xml:space="preserve"> </w:t>
      </w:r>
    </w:p>
    <w:p w14:paraId="20601CE6" w14:textId="77777777" w:rsidR="00FB17AD" w:rsidRPr="00FD444D" w:rsidRDefault="00FB17AD" w:rsidP="00E428DD">
      <w:pPr>
        <w:spacing w:after="0" w:line="240" w:lineRule="auto"/>
        <w:rPr>
          <w:rFonts w:cstheme="minorHAnsi"/>
          <w:sz w:val="22"/>
          <w:szCs w:val="22"/>
        </w:rPr>
      </w:pPr>
    </w:p>
    <w:p w14:paraId="270265DB" w14:textId="775B5EAB" w:rsidR="007620C5" w:rsidRPr="00FD444D" w:rsidRDefault="00B9453F" w:rsidP="00E428DD">
      <w:pPr>
        <w:spacing w:after="0" w:line="240" w:lineRule="auto"/>
        <w:rPr>
          <w:rFonts w:eastAsia="Times New Roman" w:cstheme="minorHAnsi"/>
          <w:color w:val="EE0000"/>
          <w:kern w:val="0"/>
          <w:sz w:val="22"/>
          <w:szCs w:val="22"/>
          <w14:ligatures w14:val="none"/>
        </w:rPr>
      </w:pPr>
      <w:r w:rsidRPr="00FD444D">
        <w:rPr>
          <w:rFonts w:cstheme="minorHAnsi"/>
          <w:sz w:val="22"/>
          <w:szCs w:val="22"/>
        </w:rPr>
        <w:t>One of the provisions of the NVRA is the “</w:t>
      </w:r>
      <w:r w:rsidRPr="00FD444D">
        <w:rPr>
          <w:rFonts w:cstheme="minorHAnsi"/>
          <w:i/>
          <w:iCs/>
          <w:sz w:val="22"/>
          <w:szCs w:val="22"/>
        </w:rPr>
        <w:t>quiet period</w:t>
      </w:r>
      <w:r w:rsidRPr="00FD444D">
        <w:rPr>
          <w:rFonts w:cstheme="minorHAnsi"/>
          <w:sz w:val="22"/>
          <w:szCs w:val="22"/>
        </w:rPr>
        <w:t>” that prohibits large-scale voter purges within 90 days of an election. In early August</w:t>
      </w:r>
      <w:r w:rsidR="004865AD" w:rsidRPr="00FD444D">
        <w:rPr>
          <w:rFonts w:cstheme="minorHAnsi"/>
          <w:sz w:val="22"/>
          <w:szCs w:val="22"/>
        </w:rPr>
        <w:t xml:space="preserve"> 2026</w:t>
      </w:r>
      <w:r w:rsidRPr="00FD444D">
        <w:rPr>
          <w:rFonts w:cstheme="minorHAnsi"/>
          <w:sz w:val="22"/>
          <w:szCs w:val="22"/>
        </w:rPr>
        <w:t xml:space="preserve">, </w:t>
      </w:r>
      <w:r w:rsidR="00FB17AD" w:rsidRPr="00FD444D">
        <w:rPr>
          <w:rFonts w:cstheme="minorHAnsi"/>
          <w:sz w:val="22"/>
          <w:szCs w:val="22"/>
        </w:rPr>
        <w:t xml:space="preserve">Colorado U.S. Senator Michael Bennet, a member of the Senate Rules and Administration Committee with oversight over federal elections, joined U.S. Senator Alex Padilla (D-Calif.), Ranking Member of the Senate Rules and Administration Committee, and 26 Senate colleagues in issuing a formal demand the Trump administration adhere to that NVRA “quiet period” prior to the midterm elections. The senators requested agencies </w:t>
      </w:r>
      <w:r w:rsidR="00B50521" w:rsidRPr="00FD444D">
        <w:rPr>
          <w:rFonts w:cstheme="minorHAnsi"/>
          <w:sz w:val="22"/>
          <w:szCs w:val="22"/>
        </w:rPr>
        <w:t xml:space="preserve">to </w:t>
      </w:r>
      <w:r w:rsidR="00FB17AD" w:rsidRPr="00FD444D">
        <w:rPr>
          <w:rFonts w:cstheme="minorHAnsi"/>
          <w:sz w:val="22"/>
          <w:szCs w:val="22"/>
        </w:rPr>
        <w:t>provide confirmation that they will comply with the NVRA by August 7 to prevent any voter suppression before Election Day.</w:t>
      </w:r>
      <w:r w:rsidR="006B1682" w:rsidRPr="00FD444D">
        <w:rPr>
          <w:rFonts w:cstheme="minorHAnsi"/>
          <w:sz w:val="22"/>
          <w:szCs w:val="22"/>
        </w:rPr>
        <w:t xml:space="preserve"> It appears that there was no response.</w:t>
      </w:r>
      <w:r w:rsidR="00FB17AD" w:rsidRPr="00FD444D">
        <w:rPr>
          <w:rFonts w:cstheme="minorHAnsi"/>
          <w:sz w:val="22"/>
          <w:szCs w:val="22"/>
        </w:rPr>
        <w:t xml:space="preserve"> </w:t>
      </w:r>
    </w:p>
    <w:p w14:paraId="1A2200E1" w14:textId="77777777" w:rsidR="00E428DD" w:rsidRPr="00FD444D" w:rsidRDefault="00E428DD" w:rsidP="00E428DD">
      <w:pPr>
        <w:spacing w:after="0" w:line="240" w:lineRule="auto"/>
        <w:rPr>
          <w:rFonts w:eastAsia="Times New Roman" w:cstheme="minorHAnsi"/>
          <w:kern w:val="0"/>
          <w:sz w:val="22"/>
          <w:szCs w:val="22"/>
          <w14:ligatures w14:val="none"/>
        </w:rPr>
      </w:pPr>
    </w:p>
    <w:p w14:paraId="4DCE1288" w14:textId="77777777" w:rsidR="00DD1BB6" w:rsidRDefault="007620C5" w:rsidP="00145E68">
      <w:pPr>
        <w:spacing w:after="0" w:line="240" w:lineRule="auto"/>
        <w:rPr>
          <w:rFonts w:cstheme="minorHAnsi"/>
          <w:sz w:val="22"/>
          <w:szCs w:val="22"/>
        </w:rPr>
      </w:pPr>
      <w:r w:rsidRPr="00FD444D">
        <w:rPr>
          <w:rFonts w:cstheme="minorHAnsi"/>
          <w:b/>
          <w:bCs/>
          <w:sz w:val="22"/>
          <w:szCs w:val="22"/>
        </w:rPr>
        <w:t>The</w:t>
      </w:r>
      <w:r w:rsidRPr="00FD444D">
        <w:rPr>
          <w:rFonts w:cstheme="minorHAnsi"/>
          <w:sz w:val="22"/>
          <w:szCs w:val="22"/>
        </w:rPr>
        <w:t xml:space="preserve"> </w:t>
      </w:r>
      <w:r w:rsidRPr="00FD444D">
        <w:rPr>
          <w:rFonts w:cstheme="minorHAnsi"/>
          <w:b/>
          <w:bCs/>
          <w:sz w:val="22"/>
          <w:szCs w:val="22"/>
        </w:rPr>
        <w:t>Help America Vote Act of 2002 (HAVA)</w:t>
      </w:r>
      <w:r w:rsidRPr="00FD444D">
        <w:rPr>
          <w:rFonts w:cstheme="minorHAnsi"/>
          <w:sz w:val="22"/>
          <w:szCs w:val="22"/>
        </w:rPr>
        <w:t xml:space="preserve"> established the Election Assistance Commission (EAC</w:t>
      </w:r>
      <w:r w:rsidR="00DD1BB6">
        <w:rPr>
          <w:rFonts w:cstheme="minorHAnsi"/>
          <w:sz w:val="22"/>
          <w:szCs w:val="22"/>
        </w:rPr>
        <w:t>),</w:t>
      </w:r>
    </w:p>
    <w:p w14:paraId="62EEB4F5" w14:textId="598FC453" w:rsidR="00145E68" w:rsidRPr="00FD444D" w:rsidRDefault="0052008E" w:rsidP="00145E68">
      <w:pPr>
        <w:spacing w:after="0" w:line="240" w:lineRule="auto"/>
        <w:rPr>
          <w:rFonts w:eastAsia="Times New Roman" w:cstheme="minorHAnsi"/>
          <w:kern w:val="0"/>
          <w:sz w:val="22"/>
          <w:szCs w:val="22"/>
          <w14:ligatures w14:val="none"/>
        </w:rPr>
      </w:pPr>
      <w:r w:rsidRPr="00FD444D">
        <w:rPr>
          <w:rFonts w:cstheme="minorHAnsi"/>
          <w:sz w:val="22"/>
          <w:szCs w:val="22"/>
        </w:rPr>
        <w:t>which</w:t>
      </w:r>
      <w:r w:rsidR="007620C5" w:rsidRPr="00FD444D">
        <w:rPr>
          <w:rFonts w:cstheme="minorHAnsi"/>
          <w:sz w:val="22"/>
          <w:szCs w:val="22"/>
        </w:rPr>
        <w:t xml:space="preserve"> set</w:t>
      </w:r>
      <w:r w:rsidR="00992B98" w:rsidRPr="00FD444D">
        <w:rPr>
          <w:rFonts w:cstheme="minorHAnsi"/>
          <w:sz w:val="22"/>
          <w:szCs w:val="22"/>
        </w:rPr>
        <w:t>s</w:t>
      </w:r>
      <w:r w:rsidR="007620C5" w:rsidRPr="00FD444D">
        <w:rPr>
          <w:rFonts w:cstheme="minorHAnsi"/>
          <w:sz w:val="22"/>
          <w:szCs w:val="22"/>
        </w:rPr>
        <w:t xml:space="preserve"> baseline standards </w:t>
      </w:r>
      <w:r w:rsidR="00DD21AB" w:rsidRPr="00FD444D">
        <w:rPr>
          <w:rFonts w:cstheme="minorHAnsi"/>
          <w:sz w:val="22"/>
          <w:szCs w:val="22"/>
        </w:rPr>
        <w:t>in election administration for the states</w:t>
      </w:r>
      <w:r w:rsidR="0031086C" w:rsidRPr="00FD444D">
        <w:rPr>
          <w:rFonts w:cstheme="minorHAnsi"/>
          <w:sz w:val="22"/>
          <w:szCs w:val="22"/>
        </w:rPr>
        <w:t>.</w:t>
      </w:r>
      <w:r w:rsidR="007620C5" w:rsidRPr="00FD444D">
        <w:rPr>
          <w:rFonts w:cstheme="minorHAnsi"/>
          <w:sz w:val="22"/>
          <w:szCs w:val="22"/>
        </w:rPr>
        <w:t xml:space="preserve"> </w:t>
      </w:r>
      <w:r w:rsidR="00FB17AD" w:rsidRPr="00FD444D">
        <w:rPr>
          <w:rFonts w:eastAsia="Times New Roman" w:cstheme="minorHAnsi"/>
          <w:kern w:val="0"/>
          <w:sz w:val="22"/>
          <w:szCs w:val="22"/>
          <w14:ligatures w14:val="none"/>
        </w:rPr>
        <w:t xml:space="preserve">The </w:t>
      </w:r>
      <w:r w:rsidR="004865AD" w:rsidRPr="00FD444D">
        <w:rPr>
          <w:rFonts w:cstheme="minorHAnsi"/>
          <w:sz w:val="22"/>
          <w:szCs w:val="22"/>
        </w:rPr>
        <w:t>EAC</w:t>
      </w:r>
      <w:r w:rsidR="00DD1BB6">
        <w:rPr>
          <w:rFonts w:cstheme="minorHAnsi"/>
          <w:sz w:val="22"/>
          <w:szCs w:val="22"/>
        </w:rPr>
        <w:t>,</w:t>
      </w:r>
      <w:r w:rsidR="007620C5" w:rsidRPr="00FD444D">
        <w:rPr>
          <w:rFonts w:cstheme="minorHAnsi"/>
          <w:b/>
          <w:bCs/>
          <w:sz w:val="22"/>
          <w:szCs w:val="22"/>
        </w:rPr>
        <w:t xml:space="preserve"> </w:t>
      </w:r>
      <w:r w:rsidR="0035076C" w:rsidRPr="00FD444D">
        <w:rPr>
          <w:rFonts w:cstheme="minorHAnsi"/>
          <w:sz w:val="22"/>
          <w:szCs w:val="22"/>
        </w:rPr>
        <w:t xml:space="preserve">as </w:t>
      </w:r>
      <w:r w:rsidR="00145E68" w:rsidRPr="00FD444D">
        <w:rPr>
          <w:rFonts w:cstheme="minorHAnsi"/>
          <w:sz w:val="22"/>
          <w:szCs w:val="22"/>
        </w:rPr>
        <w:t xml:space="preserve">an independent agency of the </w:t>
      </w:r>
      <w:r w:rsidR="00AE4D70" w:rsidRPr="00FD444D">
        <w:rPr>
          <w:rFonts w:cstheme="minorHAnsi"/>
          <w:sz w:val="22"/>
          <w:szCs w:val="22"/>
        </w:rPr>
        <w:t>U</w:t>
      </w:r>
      <w:r w:rsidR="00992B98" w:rsidRPr="00FD444D">
        <w:rPr>
          <w:rFonts w:cstheme="minorHAnsi"/>
          <w:sz w:val="22"/>
          <w:szCs w:val="22"/>
        </w:rPr>
        <w:t>.S.</w:t>
      </w:r>
      <w:r w:rsidR="00AE4D70" w:rsidRPr="00FD444D">
        <w:rPr>
          <w:rFonts w:cstheme="minorHAnsi"/>
          <w:sz w:val="22"/>
          <w:szCs w:val="22"/>
        </w:rPr>
        <w:t xml:space="preserve"> </w:t>
      </w:r>
      <w:r w:rsidR="00145E68" w:rsidRPr="00FD444D">
        <w:rPr>
          <w:rFonts w:cstheme="minorHAnsi"/>
          <w:sz w:val="22"/>
          <w:szCs w:val="22"/>
        </w:rPr>
        <w:t>government</w:t>
      </w:r>
      <w:r w:rsidR="00DD1BB6">
        <w:rPr>
          <w:rFonts w:cstheme="minorHAnsi"/>
          <w:sz w:val="22"/>
          <w:szCs w:val="22"/>
        </w:rPr>
        <w:t xml:space="preserve">, </w:t>
      </w:r>
      <w:r w:rsidRPr="00FD444D">
        <w:rPr>
          <w:rFonts w:cstheme="minorHAnsi"/>
          <w:sz w:val="22"/>
          <w:szCs w:val="22"/>
        </w:rPr>
        <w:t>is a</w:t>
      </w:r>
      <w:r w:rsidR="00914CC3" w:rsidRPr="00FD444D">
        <w:rPr>
          <w:rFonts w:cstheme="minorHAnsi"/>
          <w:sz w:val="22"/>
          <w:szCs w:val="22"/>
        </w:rPr>
        <w:t xml:space="preserve"> clearinghouse and information resource</w:t>
      </w:r>
      <w:r w:rsidR="00145E68" w:rsidRPr="00FD444D">
        <w:rPr>
          <w:rFonts w:cstheme="minorHAnsi"/>
          <w:sz w:val="22"/>
          <w:szCs w:val="22"/>
        </w:rPr>
        <w:t xml:space="preserve"> </w:t>
      </w:r>
      <w:r w:rsidR="00992B98" w:rsidRPr="00FD444D">
        <w:rPr>
          <w:rFonts w:cstheme="minorHAnsi"/>
          <w:sz w:val="22"/>
          <w:szCs w:val="22"/>
        </w:rPr>
        <w:t>for</w:t>
      </w:r>
      <w:r w:rsidR="007620C5" w:rsidRPr="00FD444D">
        <w:rPr>
          <w:rFonts w:cstheme="minorHAnsi"/>
          <w:sz w:val="22"/>
          <w:szCs w:val="22"/>
        </w:rPr>
        <w:t xml:space="preserve"> election administration.</w:t>
      </w:r>
      <w:r w:rsidR="00145E68" w:rsidRPr="00FD444D">
        <w:rPr>
          <w:rFonts w:cstheme="minorHAnsi"/>
          <w:sz w:val="22"/>
          <w:szCs w:val="22"/>
        </w:rPr>
        <w:t xml:space="preserve"> </w:t>
      </w:r>
    </w:p>
    <w:p w14:paraId="5AD9E507" w14:textId="77777777" w:rsidR="00FD5317" w:rsidRPr="00FD444D" w:rsidRDefault="00FD5317" w:rsidP="00145E68">
      <w:pPr>
        <w:spacing w:after="0" w:line="240" w:lineRule="auto"/>
        <w:rPr>
          <w:rFonts w:cstheme="minorHAnsi"/>
          <w:sz w:val="22"/>
          <w:szCs w:val="22"/>
        </w:rPr>
      </w:pPr>
    </w:p>
    <w:p w14:paraId="72D44D39" w14:textId="68E05242" w:rsidR="004D48FA" w:rsidRPr="00FD444D" w:rsidRDefault="0085308A" w:rsidP="004D48FA">
      <w:pPr>
        <w:pStyle w:val="p1"/>
        <w:rPr>
          <w:rFonts w:asciiTheme="minorHAnsi" w:hAnsiTheme="minorHAnsi" w:cstheme="minorHAnsi"/>
          <w:sz w:val="22"/>
          <w:szCs w:val="22"/>
        </w:rPr>
      </w:pPr>
      <w:r w:rsidRPr="00FD444D">
        <w:rPr>
          <w:rFonts w:asciiTheme="minorHAnsi" w:hAnsiTheme="minorHAnsi" w:cstheme="minorHAnsi"/>
          <w:sz w:val="22"/>
          <w:szCs w:val="22"/>
        </w:rPr>
        <w:t>T</w:t>
      </w:r>
      <w:r w:rsidR="00FD5317" w:rsidRPr="00FD444D">
        <w:rPr>
          <w:rFonts w:asciiTheme="minorHAnsi" w:hAnsiTheme="minorHAnsi" w:cstheme="minorHAnsi"/>
          <w:sz w:val="22"/>
          <w:szCs w:val="22"/>
        </w:rPr>
        <w:t xml:space="preserve">he EAC </w:t>
      </w:r>
      <w:r w:rsidR="00FD3419" w:rsidRPr="00FD444D">
        <w:rPr>
          <w:rFonts w:asciiTheme="minorHAnsi" w:hAnsiTheme="minorHAnsi" w:cstheme="minorHAnsi"/>
          <w:sz w:val="22"/>
          <w:szCs w:val="22"/>
        </w:rPr>
        <w:t>has</w:t>
      </w:r>
      <w:r w:rsidR="00FD5317" w:rsidRPr="00FD444D">
        <w:rPr>
          <w:rFonts w:asciiTheme="minorHAnsi" w:hAnsiTheme="minorHAnsi" w:cstheme="minorHAnsi"/>
          <w:sz w:val="22"/>
          <w:szCs w:val="22"/>
        </w:rPr>
        <w:t xml:space="preserve"> federal responsibility for certifying voting equipment</w:t>
      </w:r>
      <w:r w:rsidR="00227D25" w:rsidRPr="00FD444D">
        <w:rPr>
          <w:rFonts w:asciiTheme="minorHAnsi" w:hAnsiTheme="minorHAnsi" w:cstheme="minorHAnsi"/>
          <w:sz w:val="22"/>
          <w:szCs w:val="22"/>
        </w:rPr>
        <w:t>,</w:t>
      </w:r>
      <w:r w:rsidR="00FD5317" w:rsidRPr="00FD444D">
        <w:rPr>
          <w:rFonts w:asciiTheme="minorHAnsi" w:hAnsiTheme="minorHAnsi" w:cstheme="minorHAnsi"/>
          <w:sz w:val="22"/>
          <w:szCs w:val="22"/>
        </w:rPr>
        <w:t xml:space="preserve"> </w:t>
      </w:r>
      <w:r w:rsidR="00343C81" w:rsidRPr="00FD444D">
        <w:rPr>
          <w:rFonts w:asciiTheme="minorHAnsi" w:hAnsiTheme="minorHAnsi" w:cstheme="minorHAnsi"/>
          <w:sz w:val="22"/>
          <w:szCs w:val="22"/>
        </w:rPr>
        <w:t>f</w:t>
      </w:r>
      <w:r w:rsidR="00102965" w:rsidRPr="00FD444D">
        <w:rPr>
          <w:rFonts w:asciiTheme="minorHAnsi" w:hAnsiTheme="minorHAnsi" w:cstheme="minorHAnsi"/>
          <w:sz w:val="22"/>
          <w:szCs w:val="22"/>
        </w:rPr>
        <w:t xml:space="preserve">or </w:t>
      </w:r>
      <w:r w:rsidR="00FD5317" w:rsidRPr="00FD444D">
        <w:rPr>
          <w:rFonts w:asciiTheme="minorHAnsi" w:hAnsiTheme="minorHAnsi" w:cstheme="minorHAnsi"/>
          <w:sz w:val="22"/>
          <w:szCs w:val="22"/>
        </w:rPr>
        <w:t>accrediting voting system test laboratories</w:t>
      </w:r>
      <w:r w:rsidR="00343C81" w:rsidRPr="00FD444D">
        <w:rPr>
          <w:rFonts w:asciiTheme="minorHAnsi" w:hAnsiTheme="minorHAnsi" w:cstheme="minorHAnsi"/>
          <w:sz w:val="22"/>
          <w:szCs w:val="22"/>
        </w:rPr>
        <w:t xml:space="preserve">, </w:t>
      </w:r>
      <w:r w:rsidR="00FD5317" w:rsidRPr="00FD444D">
        <w:rPr>
          <w:rFonts w:asciiTheme="minorHAnsi" w:hAnsiTheme="minorHAnsi" w:cstheme="minorHAnsi"/>
          <w:sz w:val="22"/>
          <w:szCs w:val="22"/>
        </w:rPr>
        <w:t xml:space="preserve">and </w:t>
      </w:r>
      <w:r w:rsidR="00DA5CDA" w:rsidRPr="00FD444D">
        <w:rPr>
          <w:rFonts w:asciiTheme="minorHAnsi" w:hAnsiTheme="minorHAnsi" w:cstheme="minorHAnsi"/>
          <w:sz w:val="22"/>
          <w:szCs w:val="22"/>
        </w:rPr>
        <w:t xml:space="preserve">for </w:t>
      </w:r>
      <w:r w:rsidR="00FD5317" w:rsidRPr="00FD444D">
        <w:rPr>
          <w:rFonts w:asciiTheme="minorHAnsi" w:hAnsiTheme="minorHAnsi" w:cstheme="minorHAnsi"/>
          <w:sz w:val="22"/>
          <w:szCs w:val="22"/>
        </w:rPr>
        <w:t>independently verify</w:t>
      </w:r>
      <w:r w:rsidR="00DA5CDA" w:rsidRPr="00FD444D">
        <w:rPr>
          <w:rFonts w:asciiTheme="minorHAnsi" w:hAnsiTheme="minorHAnsi" w:cstheme="minorHAnsi"/>
          <w:sz w:val="22"/>
          <w:szCs w:val="22"/>
        </w:rPr>
        <w:t xml:space="preserve">ing </w:t>
      </w:r>
      <w:r w:rsidR="00FD5317" w:rsidRPr="00FD444D">
        <w:rPr>
          <w:rFonts w:asciiTheme="minorHAnsi" w:hAnsiTheme="minorHAnsi" w:cstheme="minorHAnsi"/>
          <w:sz w:val="22"/>
          <w:szCs w:val="22"/>
        </w:rPr>
        <w:t xml:space="preserve">that voting systems comply </w:t>
      </w:r>
      <w:r w:rsidR="00845B3A" w:rsidRPr="00FD444D">
        <w:rPr>
          <w:rFonts w:asciiTheme="minorHAnsi" w:hAnsiTheme="minorHAnsi" w:cstheme="minorHAnsi"/>
          <w:sz w:val="22"/>
          <w:szCs w:val="22"/>
        </w:rPr>
        <w:t xml:space="preserve">with </w:t>
      </w:r>
      <w:r w:rsidR="00FD5317" w:rsidRPr="00FD444D">
        <w:rPr>
          <w:rFonts w:asciiTheme="minorHAnsi" w:hAnsiTheme="minorHAnsi" w:cstheme="minorHAnsi"/>
          <w:sz w:val="22"/>
          <w:szCs w:val="22"/>
        </w:rPr>
        <w:t>the Voluntary Voting System Guidelines (VVSG).</w:t>
      </w:r>
      <w:r w:rsidR="004D48FA" w:rsidRPr="00FD444D">
        <w:rPr>
          <w:rFonts w:asciiTheme="minorHAnsi" w:hAnsiTheme="minorHAnsi" w:cstheme="minorHAnsi"/>
          <w:sz w:val="22"/>
          <w:szCs w:val="22"/>
        </w:rPr>
        <w:t xml:space="preserve"> Key</w:t>
      </w:r>
      <w:r w:rsidR="002855B6" w:rsidRPr="00FD444D">
        <w:rPr>
          <w:rFonts w:asciiTheme="minorHAnsi" w:hAnsiTheme="minorHAnsi" w:cstheme="minorHAnsi"/>
          <w:sz w:val="22"/>
          <w:szCs w:val="22"/>
        </w:rPr>
        <w:t xml:space="preserve"> </w:t>
      </w:r>
      <w:r w:rsidR="00E55F12" w:rsidRPr="00FD444D">
        <w:rPr>
          <w:rFonts w:asciiTheme="minorHAnsi" w:hAnsiTheme="minorHAnsi" w:cstheme="minorHAnsi"/>
          <w:sz w:val="22"/>
          <w:szCs w:val="22"/>
        </w:rPr>
        <w:t xml:space="preserve">VVSG </w:t>
      </w:r>
      <w:r w:rsidR="007460D2" w:rsidRPr="00FD444D">
        <w:rPr>
          <w:rFonts w:asciiTheme="minorHAnsi" w:hAnsiTheme="minorHAnsi" w:cstheme="minorHAnsi"/>
          <w:sz w:val="22"/>
          <w:szCs w:val="22"/>
        </w:rPr>
        <w:t>guidelines</w:t>
      </w:r>
      <w:r w:rsidR="004D48FA" w:rsidRPr="00FD444D">
        <w:rPr>
          <w:rFonts w:asciiTheme="minorHAnsi" w:hAnsiTheme="minorHAnsi" w:cstheme="minorHAnsi"/>
          <w:sz w:val="22"/>
          <w:szCs w:val="22"/>
        </w:rPr>
        <w:t xml:space="preserve"> </w:t>
      </w:r>
      <w:r w:rsidR="005D4D41" w:rsidRPr="00FD444D">
        <w:rPr>
          <w:rFonts w:asciiTheme="minorHAnsi" w:hAnsiTheme="minorHAnsi" w:cstheme="minorHAnsi"/>
          <w:sz w:val="22"/>
          <w:szCs w:val="22"/>
        </w:rPr>
        <w:t>for</w:t>
      </w:r>
      <w:r w:rsidR="00D17EDD" w:rsidRPr="00FD444D">
        <w:rPr>
          <w:rFonts w:asciiTheme="minorHAnsi" w:hAnsiTheme="minorHAnsi" w:cstheme="minorHAnsi"/>
          <w:sz w:val="22"/>
          <w:szCs w:val="22"/>
        </w:rPr>
        <w:t xml:space="preserve"> the</w:t>
      </w:r>
      <w:r w:rsidR="004D48FA" w:rsidRPr="00FD444D">
        <w:rPr>
          <w:rFonts w:asciiTheme="minorHAnsi" w:hAnsiTheme="minorHAnsi" w:cstheme="minorHAnsi"/>
          <w:sz w:val="22"/>
          <w:szCs w:val="22"/>
        </w:rPr>
        <w:t xml:space="preserve"> integrity</w:t>
      </w:r>
      <w:r w:rsidR="005D4D41" w:rsidRPr="00FD444D">
        <w:rPr>
          <w:rFonts w:asciiTheme="minorHAnsi" w:hAnsiTheme="minorHAnsi" w:cstheme="minorHAnsi"/>
          <w:sz w:val="22"/>
          <w:szCs w:val="22"/>
        </w:rPr>
        <w:t xml:space="preserve"> of</w:t>
      </w:r>
      <w:r w:rsidR="004D48FA" w:rsidRPr="00FD444D">
        <w:rPr>
          <w:rFonts w:asciiTheme="minorHAnsi" w:hAnsiTheme="minorHAnsi" w:cstheme="minorHAnsi"/>
          <w:sz w:val="22"/>
          <w:szCs w:val="22"/>
        </w:rPr>
        <w:t xml:space="preserve"> voting machines include testing all equipment before the election</w:t>
      </w:r>
      <w:r w:rsidR="002E1143" w:rsidRPr="00FD444D">
        <w:rPr>
          <w:rFonts w:asciiTheme="minorHAnsi" w:hAnsiTheme="minorHAnsi" w:cstheme="minorHAnsi"/>
          <w:sz w:val="22"/>
          <w:szCs w:val="22"/>
        </w:rPr>
        <w:t>,</w:t>
      </w:r>
      <w:r w:rsidR="004D48FA" w:rsidRPr="00FD444D">
        <w:rPr>
          <w:rFonts w:asciiTheme="minorHAnsi" w:hAnsiTheme="minorHAnsi" w:cstheme="minorHAnsi"/>
          <w:sz w:val="22"/>
          <w:szCs w:val="22"/>
        </w:rPr>
        <w:t xml:space="preserve"> </w:t>
      </w:r>
      <w:r w:rsidR="007403BD" w:rsidRPr="00FD444D">
        <w:rPr>
          <w:rFonts w:asciiTheme="minorHAnsi" w:hAnsiTheme="minorHAnsi" w:cstheme="minorHAnsi"/>
          <w:sz w:val="22"/>
          <w:szCs w:val="22"/>
        </w:rPr>
        <w:t>verifying</w:t>
      </w:r>
      <w:r w:rsidR="00B63D03" w:rsidRPr="00FD444D">
        <w:rPr>
          <w:rFonts w:asciiTheme="minorHAnsi" w:hAnsiTheme="minorHAnsi" w:cstheme="minorHAnsi"/>
          <w:sz w:val="22"/>
          <w:szCs w:val="22"/>
        </w:rPr>
        <w:t xml:space="preserve"> that</w:t>
      </w:r>
      <w:r w:rsidR="004D48FA" w:rsidRPr="00FD444D">
        <w:rPr>
          <w:rFonts w:asciiTheme="minorHAnsi" w:hAnsiTheme="minorHAnsi" w:cstheme="minorHAnsi"/>
          <w:sz w:val="22"/>
          <w:szCs w:val="22"/>
        </w:rPr>
        <w:t xml:space="preserve"> voting machines meet federal standards for minimizing errors, </w:t>
      </w:r>
      <w:r w:rsidR="00B63D03" w:rsidRPr="00FD444D">
        <w:rPr>
          <w:rFonts w:asciiTheme="minorHAnsi" w:hAnsiTheme="minorHAnsi" w:cstheme="minorHAnsi"/>
          <w:sz w:val="22"/>
          <w:szCs w:val="22"/>
        </w:rPr>
        <w:t>requiring</w:t>
      </w:r>
      <w:r w:rsidR="004514B1" w:rsidRPr="00FD444D">
        <w:rPr>
          <w:rFonts w:asciiTheme="minorHAnsi" w:hAnsiTheme="minorHAnsi" w:cstheme="minorHAnsi"/>
          <w:sz w:val="22"/>
          <w:szCs w:val="22"/>
        </w:rPr>
        <w:t xml:space="preserve"> that</w:t>
      </w:r>
      <w:r w:rsidR="004D48FA" w:rsidRPr="00FD444D">
        <w:rPr>
          <w:rFonts w:asciiTheme="minorHAnsi" w:hAnsiTheme="minorHAnsi" w:cstheme="minorHAnsi"/>
          <w:sz w:val="22"/>
          <w:szCs w:val="22"/>
        </w:rPr>
        <w:t xml:space="preserve"> the voting systems produce a paper record for audits</w:t>
      </w:r>
      <w:r w:rsidR="00CB27CF" w:rsidRPr="00FD444D">
        <w:rPr>
          <w:rFonts w:asciiTheme="minorHAnsi" w:hAnsiTheme="minorHAnsi" w:cstheme="minorHAnsi"/>
          <w:sz w:val="22"/>
          <w:szCs w:val="22"/>
        </w:rPr>
        <w:t xml:space="preserve">, </w:t>
      </w:r>
      <w:r w:rsidR="004D48FA" w:rsidRPr="00FD444D">
        <w:rPr>
          <w:rFonts w:asciiTheme="minorHAnsi" w:hAnsiTheme="minorHAnsi" w:cstheme="minorHAnsi"/>
          <w:sz w:val="22"/>
          <w:szCs w:val="22"/>
        </w:rPr>
        <w:t xml:space="preserve">and </w:t>
      </w:r>
      <w:r w:rsidR="00022301" w:rsidRPr="00FD444D">
        <w:rPr>
          <w:rFonts w:asciiTheme="minorHAnsi" w:hAnsiTheme="minorHAnsi" w:cstheme="minorHAnsi"/>
          <w:sz w:val="22"/>
          <w:szCs w:val="22"/>
        </w:rPr>
        <w:t>ensuring that</w:t>
      </w:r>
      <w:r w:rsidR="00CB27CF" w:rsidRPr="00FD444D">
        <w:rPr>
          <w:rFonts w:asciiTheme="minorHAnsi" w:hAnsiTheme="minorHAnsi" w:cstheme="minorHAnsi"/>
          <w:sz w:val="22"/>
          <w:szCs w:val="22"/>
        </w:rPr>
        <w:t xml:space="preserve"> </w:t>
      </w:r>
      <w:r w:rsidR="004D48FA" w:rsidRPr="00FD444D">
        <w:rPr>
          <w:rFonts w:asciiTheme="minorHAnsi" w:hAnsiTheme="minorHAnsi" w:cstheme="minorHAnsi"/>
          <w:sz w:val="22"/>
          <w:szCs w:val="22"/>
        </w:rPr>
        <w:t>every state conduct</w:t>
      </w:r>
      <w:r w:rsidR="00187E90" w:rsidRPr="00FD444D">
        <w:rPr>
          <w:rFonts w:asciiTheme="minorHAnsi" w:hAnsiTheme="minorHAnsi" w:cstheme="minorHAnsi"/>
          <w:sz w:val="22"/>
          <w:szCs w:val="22"/>
        </w:rPr>
        <w:t>s</w:t>
      </w:r>
      <w:r w:rsidR="004D48FA" w:rsidRPr="00FD444D">
        <w:rPr>
          <w:rFonts w:asciiTheme="minorHAnsi" w:hAnsiTheme="minorHAnsi" w:cstheme="minorHAnsi"/>
          <w:sz w:val="22"/>
          <w:szCs w:val="22"/>
        </w:rPr>
        <w:t xml:space="preserve"> a post-election audit which may involve recounting a sample of ballots by hand</w:t>
      </w:r>
      <w:r w:rsidR="000C0074" w:rsidRPr="00FD444D">
        <w:rPr>
          <w:rFonts w:asciiTheme="minorHAnsi" w:hAnsiTheme="minorHAnsi" w:cstheme="minorHAnsi"/>
          <w:sz w:val="22"/>
          <w:szCs w:val="22"/>
        </w:rPr>
        <w:t>.</w:t>
      </w:r>
    </w:p>
    <w:p w14:paraId="552AB9EC" w14:textId="77777777" w:rsidR="004D48FA" w:rsidRPr="00FD444D" w:rsidRDefault="004D48FA" w:rsidP="004D48FA">
      <w:pPr>
        <w:pStyle w:val="p1"/>
        <w:rPr>
          <w:rFonts w:asciiTheme="minorHAnsi" w:hAnsiTheme="minorHAnsi" w:cstheme="minorHAnsi"/>
          <w:sz w:val="22"/>
          <w:szCs w:val="22"/>
        </w:rPr>
      </w:pPr>
    </w:p>
    <w:p w14:paraId="32153CF8" w14:textId="77777777" w:rsidR="00FD444D" w:rsidRDefault="00FD5317" w:rsidP="00FD444D">
      <w:pPr>
        <w:spacing w:after="0" w:line="240" w:lineRule="auto"/>
        <w:rPr>
          <w:rFonts w:cstheme="minorHAnsi"/>
          <w:sz w:val="22"/>
          <w:szCs w:val="22"/>
        </w:rPr>
      </w:pPr>
      <w:r w:rsidRPr="00FD444D">
        <w:rPr>
          <w:rFonts w:cstheme="minorHAnsi"/>
          <w:sz w:val="22"/>
          <w:szCs w:val="22"/>
        </w:rPr>
        <w:t>While HAVA mandates the EAC to develop and maintain these requirements, adhering to the VVSG is voluntary</w:t>
      </w:r>
      <w:r w:rsidR="00D33AB7" w:rsidRPr="00FD444D">
        <w:rPr>
          <w:rFonts w:cstheme="minorHAnsi"/>
          <w:sz w:val="22"/>
          <w:szCs w:val="22"/>
        </w:rPr>
        <w:t>. S</w:t>
      </w:r>
      <w:r w:rsidR="008812E0" w:rsidRPr="00FD444D">
        <w:rPr>
          <w:rFonts w:cstheme="minorHAnsi"/>
          <w:sz w:val="22"/>
          <w:szCs w:val="22"/>
        </w:rPr>
        <w:t>ome</w:t>
      </w:r>
      <w:r w:rsidRPr="00FD444D">
        <w:rPr>
          <w:rFonts w:cstheme="minorHAnsi"/>
          <w:sz w:val="22"/>
          <w:szCs w:val="22"/>
        </w:rPr>
        <w:t xml:space="preserve"> </w:t>
      </w:r>
      <w:r w:rsidR="004A51F7" w:rsidRPr="00FD444D">
        <w:rPr>
          <w:rFonts w:cstheme="minorHAnsi"/>
          <w:sz w:val="22"/>
          <w:szCs w:val="22"/>
        </w:rPr>
        <w:t xml:space="preserve">states </w:t>
      </w:r>
      <w:r w:rsidRPr="00FD444D">
        <w:rPr>
          <w:rFonts w:cstheme="minorHAnsi"/>
          <w:sz w:val="22"/>
          <w:szCs w:val="22"/>
        </w:rPr>
        <w:t>require</w:t>
      </w:r>
      <w:r w:rsidR="00D42A3F" w:rsidRPr="00FD444D">
        <w:rPr>
          <w:rFonts w:cstheme="minorHAnsi"/>
          <w:sz w:val="22"/>
          <w:szCs w:val="22"/>
        </w:rPr>
        <w:t xml:space="preserve"> the VVSG guidelines</w:t>
      </w:r>
      <w:r w:rsidRPr="00FD444D">
        <w:rPr>
          <w:rFonts w:cstheme="minorHAnsi"/>
          <w:sz w:val="22"/>
          <w:szCs w:val="22"/>
        </w:rPr>
        <w:t xml:space="preserve"> by their own state law. </w:t>
      </w:r>
      <w:r w:rsidRPr="00FD444D">
        <w:rPr>
          <w:rFonts w:cstheme="minorHAnsi"/>
          <w:color w:val="000000" w:themeColor="text1"/>
          <w:sz w:val="22"/>
          <w:szCs w:val="22"/>
        </w:rPr>
        <w:t>Thirty-eight states and DC</w:t>
      </w:r>
      <w:r w:rsidRPr="00FD444D">
        <w:rPr>
          <w:rFonts w:cstheme="minorHAnsi"/>
          <w:sz w:val="22"/>
          <w:szCs w:val="22"/>
        </w:rPr>
        <w:t xml:space="preserve"> use aspects of the federal testing and certification program. Because so many states depend on the VVSG in some form, election technology vendors have </w:t>
      </w:r>
      <w:hyperlink r:id="rId7" w:history="1">
        <w:r w:rsidRPr="00FD444D">
          <w:rPr>
            <w:rFonts w:cstheme="minorHAnsi"/>
            <w:color w:val="000000" w:themeColor="text1"/>
            <w:sz w:val="22"/>
            <w:szCs w:val="22"/>
          </w:rPr>
          <w:t>little choice but to ensure</w:t>
        </w:r>
        <w:r w:rsidR="000D1FD3" w:rsidRPr="00FD444D">
          <w:rPr>
            <w:rFonts w:cstheme="minorHAnsi"/>
            <w:color w:val="000000" w:themeColor="text1"/>
            <w:sz w:val="22"/>
            <w:szCs w:val="22"/>
          </w:rPr>
          <w:t xml:space="preserve"> that</w:t>
        </w:r>
        <w:r w:rsidRPr="00FD444D">
          <w:rPr>
            <w:rFonts w:cstheme="minorHAnsi"/>
            <w:color w:val="000000" w:themeColor="text1"/>
            <w:sz w:val="22"/>
            <w:szCs w:val="22"/>
          </w:rPr>
          <w:t xml:space="preserve"> their products meet federal standards</w:t>
        </w:r>
      </w:hyperlink>
      <w:r w:rsidRPr="00FD444D">
        <w:rPr>
          <w:rFonts w:cstheme="minorHAnsi"/>
          <w:color w:val="000000" w:themeColor="text1"/>
          <w:sz w:val="22"/>
          <w:szCs w:val="22"/>
        </w:rPr>
        <w:t>.</w:t>
      </w:r>
      <w:r w:rsidR="004D48FA" w:rsidRPr="00FD444D">
        <w:rPr>
          <w:rFonts w:cstheme="minorHAnsi"/>
          <w:color w:val="000000" w:themeColor="text1"/>
          <w:sz w:val="22"/>
          <w:szCs w:val="22"/>
        </w:rPr>
        <w:t xml:space="preserve"> </w:t>
      </w:r>
      <w:r w:rsidRPr="00FD444D">
        <w:rPr>
          <w:rFonts w:cstheme="minorHAnsi"/>
          <w:sz w:val="22"/>
          <w:szCs w:val="22"/>
        </w:rPr>
        <w:t>Most states require use of EAC accredited test laboratories for any certification testing</w:t>
      </w:r>
      <w:r w:rsidR="00287826" w:rsidRPr="00FD444D">
        <w:rPr>
          <w:rFonts w:cstheme="minorHAnsi"/>
          <w:sz w:val="22"/>
          <w:szCs w:val="22"/>
        </w:rPr>
        <w:t>.</w:t>
      </w:r>
      <w:r w:rsidRPr="00FD444D">
        <w:rPr>
          <w:rFonts w:cstheme="minorHAnsi"/>
          <w:sz w:val="22"/>
          <w:szCs w:val="22"/>
        </w:rPr>
        <w:t xml:space="preserve"> </w:t>
      </w:r>
    </w:p>
    <w:p w14:paraId="5FD0B48C" w14:textId="64CD7674" w:rsidR="00FD5317" w:rsidRPr="00FD444D" w:rsidRDefault="00955690" w:rsidP="00FD444D">
      <w:pPr>
        <w:spacing w:after="0" w:line="240" w:lineRule="auto"/>
        <w:rPr>
          <w:rFonts w:cstheme="minorHAnsi"/>
          <w:sz w:val="22"/>
          <w:szCs w:val="22"/>
        </w:rPr>
      </w:pPr>
      <w:r w:rsidRPr="00FD444D">
        <w:rPr>
          <w:rFonts w:cstheme="minorHAnsi"/>
          <w:sz w:val="22"/>
          <w:szCs w:val="22"/>
        </w:rPr>
        <w:lastRenderedPageBreak/>
        <w:t>F</w:t>
      </w:r>
      <w:r w:rsidR="00FD5317" w:rsidRPr="00FD444D">
        <w:rPr>
          <w:rFonts w:cstheme="minorHAnsi"/>
          <w:sz w:val="22"/>
          <w:szCs w:val="22"/>
        </w:rPr>
        <w:t>our commissioners</w:t>
      </w:r>
      <w:r w:rsidR="00DD1BB6">
        <w:rPr>
          <w:rFonts w:cstheme="minorHAnsi"/>
          <w:sz w:val="22"/>
          <w:szCs w:val="22"/>
        </w:rPr>
        <w:t>,</w:t>
      </w:r>
      <w:r w:rsidR="00FD5317" w:rsidRPr="00FD444D">
        <w:rPr>
          <w:rFonts w:cstheme="minorHAnsi"/>
          <w:sz w:val="22"/>
          <w:szCs w:val="22"/>
        </w:rPr>
        <w:t xml:space="preserve"> nominated by the President on recommendations from the majority and minority leadership in the U.S. House and U.S. Senate</w:t>
      </w:r>
      <w:r w:rsidR="00DD1BB6">
        <w:rPr>
          <w:rFonts w:cstheme="minorHAnsi"/>
          <w:sz w:val="22"/>
          <w:szCs w:val="22"/>
        </w:rPr>
        <w:t>,</w:t>
      </w:r>
      <w:r w:rsidR="006626F7" w:rsidRPr="00FD444D">
        <w:rPr>
          <w:rFonts w:cstheme="minorHAnsi"/>
          <w:sz w:val="22"/>
          <w:szCs w:val="22"/>
        </w:rPr>
        <w:t xml:space="preserve"> comprise th</w:t>
      </w:r>
      <w:r w:rsidR="0025538B" w:rsidRPr="00FD444D">
        <w:rPr>
          <w:rFonts w:cstheme="minorHAnsi"/>
          <w:sz w:val="22"/>
          <w:szCs w:val="22"/>
        </w:rPr>
        <w:t>e</w:t>
      </w:r>
      <w:r w:rsidR="006626F7" w:rsidRPr="00FD444D">
        <w:rPr>
          <w:rFonts w:cstheme="minorHAnsi"/>
          <w:sz w:val="22"/>
          <w:szCs w:val="22"/>
        </w:rPr>
        <w:t xml:space="preserve"> EAC</w:t>
      </w:r>
      <w:r w:rsidR="0025538B" w:rsidRPr="00FD444D">
        <w:rPr>
          <w:rFonts w:cstheme="minorHAnsi"/>
          <w:sz w:val="22"/>
          <w:szCs w:val="22"/>
        </w:rPr>
        <w:t xml:space="preserve">. </w:t>
      </w:r>
      <w:r w:rsidR="00FD5317" w:rsidRPr="00FD444D">
        <w:rPr>
          <w:rFonts w:cstheme="minorHAnsi"/>
          <w:sz w:val="22"/>
          <w:szCs w:val="22"/>
        </w:rPr>
        <w:t xml:space="preserve"> Bipartisan composition is guaranteed by the requirement that no more than two commissioners can belong to the same political party.</w:t>
      </w:r>
    </w:p>
    <w:p w14:paraId="1704FE3F" w14:textId="77777777" w:rsidR="00A35256" w:rsidRPr="00FD444D" w:rsidRDefault="00A35256" w:rsidP="00A35256">
      <w:pPr>
        <w:pStyle w:val="p1"/>
        <w:rPr>
          <w:rFonts w:asciiTheme="minorHAnsi" w:hAnsiTheme="minorHAnsi" w:cstheme="minorHAnsi"/>
          <w:sz w:val="22"/>
          <w:szCs w:val="22"/>
        </w:rPr>
      </w:pPr>
    </w:p>
    <w:p w14:paraId="3697F3ED" w14:textId="39462F1C" w:rsidR="00147C87" w:rsidRDefault="009B3129" w:rsidP="00FD5317">
      <w:pPr>
        <w:pStyle w:val="p1"/>
        <w:rPr>
          <w:rFonts w:asciiTheme="minorHAnsi" w:hAnsiTheme="minorHAnsi" w:cstheme="minorHAnsi"/>
          <w:sz w:val="22"/>
          <w:szCs w:val="22"/>
        </w:rPr>
      </w:pPr>
      <w:r w:rsidRPr="00FD444D">
        <w:rPr>
          <w:rFonts w:asciiTheme="minorHAnsi" w:hAnsiTheme="minorHAnsi" w:cstheme="minorHAnsi"/>
          <w:sz w:val="22"/>
          <w:szCs w:val="22"/>
        </w:rPr>
        <w:t xml:space="preserve">Since </w:t>
      </w:r>
      <w:r w:rsidR="00A35256" w:rsidRPr="00FD444D">
        <w:rPr>
          <w:rFonts w:asciiTheme="minorHAnsi" w:hAnsiTheme="minorHAnsi" w:cstheme="minorHAnsi"/>
          <w:sz w:val="22"/>
          <w:szCs w:val="22"/>
        </w:rPr>
        <w:t>July 2026</w:t>
      </w:r>
      <w:r w:rsidR="009D27BA" w:rsidRPr="00FD444D">
        <w:rPr>
          <w:rFonts w:asciiTheme="minorHAnsi" w:hAnsiTheme="minorHAnsi" w:cstheme="minorHAnsi"/>
          <w:sz w:val="22"/>
          <w:szCs w:val="22"/>
        </w:rPr>
        <w:t xml:space="preserve">, </w:t>
      </w:r>
      <w:r w:rsidR="00EF0B0B" w:rsidRPr="00FD444D">
        <w:rPr>
          <w:rFonts w:asciiTheme="minorHAnsi" w:hAnsiTheme="minorHAnsi" w:cstheme="minorHAnsi"/>
          <w:sz w:val="22"/>
          <w:szCs w:val="22"/>
        </w:rPr>
        <w:t xml:space="preserve">through actions </w:t>
      </w:r>
      <w:r w:rsidR="00213EBF" w:rsidRPr="00FD444D">
        <w:rPr>
          <w:rFonts w:asciiTheme="minorHAnsi" w:hAnsiTheme="minorHAnsi" w:cstheme="minorHAnsi"/>
          <w:sz w:val="22"/>
          <w:szCs w:val="22"/>
        </w:rPr>
        <w:t>by</w:t>
      </w:r>
      <w:r w:rsidR="00EF0B0B" w:rsidRPr="00FD444D">
        <w:rPr>
          <w:rFonts w:asciiTheme="minorHAnsi" w:hAnsiTheme="minorHAnsi" w:cstheme="minorHAnsi"/>
          <w:sz w:val="22"/>
          <w:szCs w:val="22"/>
        </w:rPr>
        <w:t xml:space="preserve"> the</w:t>
      </w:r>
      <w:r w:rsidR="000B7FD7" w:rsidRPr="00FD444D">
        <w:rPr>
          <w:rFonts w:asciiTheme="minorHAnsi" w:hAnsiTheme="minorHAnsi" w:cstheme="minorHAnsi"/>
          <w:sz w:val="22"/>
          <w:szCs w:val="22"/>
        </w:rPr>
        <w:t xml:space="preserve"> </w:t>
      </w:r>
      <w:r w:rsidR="00EF0B0B" w:rsidRPr="00FD444D">
        <w:rPr>
          <w:rFonts w:asciiTheme="minorHAnsi" w:hAnsiTheme="minorHAnsi" w:cstheme="minorHAnsi"/>
          <w:sz w:val="22"/>
          <w:szCs w:val="22"/>
        </w:rPr>
        <w:t>Presiden</w:t>
      </w:r>
      <w:r w:rsidR="000B7FD7" w:rsidRPr="00FD444D">
        <w:rPr>
          <w:rFonts w:asciiTheme="minorHAnsi" w:hAnsiTheme="minorHAnsi" w:cstheme="minorHAnsi"/>
          <w:sz w:val="22"/>
          <w:szCs w:val="22"/>
        </w:rPr>
        <w:t xml:space="preserve">t, </w:t>
      </w:r>
      <w:r w:rsidR="009D27BA" w:rsidRPr="00FD444D">
        <w:rPr>
          <w:rFonts w:asciiTheme="minorHAnsi" w:hAnsiTheme="minorHAnsi" w:cstheme="minorHAnsi"/>
          <w:sz w:val="22"/>
          <w:szCs w:val="22"/>
        </w:rPr>
        <w:t xml:space="preserve">the </w:t>
      </w:r>
      <w:r w:rsidR="00414B8E" w:rsidRPr="00FD444D">
        <w:rPr>
          <w:rFonts w:asciiTheme="minorHAnsi" w:hAnsiTheme="minorHAnsi" w:cstheme="minorHAnsi"/>
          <w:sz w:val="22"/>
          <w:szCs w:val="22"/>
        </w:rPr>
        <w:t xml:space="preserve">EAC </w:t>
      </w:r>
      <w:r w:rsidRPr="00FD444D">
        <w:rPr>
          <w:rFonts w:asciiTheme="minorHAnsi" w:hAnsiTheme="minorHAnsi" w:cstheme="minorHAnsi"/>
          <w:sz w:val="22"/>
          <w:szCs w:val="22"/>
        </w:rPr>
        <w:t xml:space="preserve">has been </w:t>
      </w:r>
      <w:r w:rsidR="002B65A7" w:rsidRPr="00FD444D">
        <w:rPr>
          <w:rFonts w:asciiTheme="minorHAnsi" w:hAnsiTheme="minorHAnsi" w:cstheme="minorHAnsi"/>
          <w:sz w:val="22"/>
          <w:szCs w:val="22"/>
        </w:rPr>
        <w:t>inactivated</w:t>
      </w:r>
      <w:r w:rsidR="00213EBF" w:rsidRPr="00FD444D">
        <w:rPr>
          <w:rFonts w:asciiTheme="minorHAnsi" w:hAnsiTheme="minorHAnsi" w:cstheme="minorHAnsi"/>
          <w:sz w:val="22"/>
          <w:szCs w:val="22"/>
        </w:rPr>
        <w:t>,</w:t>
      </w:r>
      <w:r w:rsidR="002B65A7" w:rsidRPr="00FD444D">
        <w:rPr>
          <w:rFonts w:asciiTheme="minorHAnsi" w:hAnsiTheme="minorHAnsi" w:cstheme="minorHAnsi"/>
          <w:sz w:val="22"/>
          <w:szCs w:val="22"/>
        </w:rPr>
        <w:t xml:space="preserve"> </w:t>
      </w:r>
      <w:r w:rsidR="00213EBF" w:rsidRPr="00FD444D">
        <w:rPr>
          <w:rFonts w:asciiTheme="minorHAnsi" w:hAnsiTheme="minorHAnsi" w:cstheme="minorHAnsi"/>
          <w:sz w:val="22"/>
          <w:szCs w:val="22"/>
        </w:rPr>
        <w:t>leaving</w:t>
      </w:r>
      <w:r w:rsidR="00AD5A79" w:rsidRPr="00FD444D">
        <w:rPr>
          <w:rFonts w:asciiTheme="minorHAnsi" w:hAnsiTheme="minorHAnsi" w:cstheme="minorHAnsi"/>
          <w:sz w:val="22"/>
          <w:szCs w:val="22"/>
        </w:rPr>
        <w:t xml:space="preserve"> </w:t>
      </w:r>
      <w:r w:rsidR="00DB3A5E" w:rsidRPr="00FD444D">
        <w:rPr>
          <w:rFonts w:asciiTheme="minorHAnsi" w:hAnsiTheme="minorHAnsi" w:cstheme="minorHAnsi"/>
          <w:sz w:val="22"/>
          <w:szCs w:val="22"/>
        </w:rPr>
        <w:t>it</w:t>
      </w:r>
      <w:r w:rsidR="00AD5A79" w:rsidRPr="00FD444D">
        <w:rPr>
          <w:rFonts w:asciiTheme="minorHAnsi" w:hAnsiTheme="minorHAnsi" w:cstheme="minorHAnsi"/>
          <w:sz w:val="22"/>
          <w:szCs w:val="22"/>
        </w:rPr>
        <w:t xml:space="preserve"> with no </w:t>
      </w:r>
      <w:r w:rsidR="00FA5009" w:rsidRPr="00FD444D">
        <w:rPr>
          <w:rFonts w:asciiTheme="minorHAnsi" w:hAnsiTheme="minorHAnsi" w:cstheme="minorHAnsi"/>
          <w:sz w:val="22"/>
          <w:szCs w:val="22"/>
        </w:rPr>
        <w:t xml:space="preserve">commissioners.  </w:t>
      </w:r>
      <w:r w:rsidR="00FA6D49" w:rsidRPr="00FD444D">
        <w:rPr>
          <w:rFonts w:asciiTheme="minorHAnsi" w:hAnsiTheme="minorHAnsi" w:cstheme="minorHAnsi"/>
          <w:sz w:val="22"/>
          <w:szCs w:val="22"/>
        </w:rPr>
        <w:t>The commission</w:t>
      </w:r>
      <w:r w:rsidR="00BF1F73" w:rsidRPr="00FD444D">
        <w:rPr>
          <w:rFonts w:asciiTheme="minorHAnsi" w:hAnsiTheme="minorHAnsi" w:cstheme="minorHAnsi"/>
          <w:sz w:val="22"/>
          <w:szCs w:val="22"/>
        </w:rPr>
        <w:t xml:space="preserve">, which </w:t>
      </w:r>
      <w:r w:rsidR="009D27BA" w:rsidRPr="00FD444D">
        <w:rPr>
          <w:rFonts w:asciiTheme="minorHAnsi" w:hAnsiTheme="minorHAnsi" w:cstheme="minorHAnsi"/>
          <w:sz w:val="22"/>
          <w:szCs w:val="22"/>
        </w:rPr>
        <w:t>already had one vacancy</w:t>
      </w:r>
      <w:r w:rsidR="00BF1F73" w:rsidRPr="00FD444D">
        <w:rPr>
          <w:rFonts w:asciiTheme="minorHAnsi" w:hAnsiTheme="minorHAnsi" w:cstheme="minorHAnsi"/>
          <w:sz w:val="22"/>
          <w:szCs w:val="22"/>
        </w:rPr>
        <w:t>,</w:t>
      </w:r>
      <w:r w:rsidR="009D27BA" w:rsidRPr="00FD444D">
        <w:rPr>
          <w:rFonts w:asciiTheme="minorHAnsi" w:hAnsiTheme="minorHAnsi" w:cstheme="minorHAnsi"/>
          <w:sz w:val="22"/>
          <w:szCs w:val="22"/>
        </w:rPr>
        <w:t xml:space="preserve"> </w:t>
      </w:r>
      <w:r w:rsidR="005E01F3" w:rsidRPr="00FD444D">
        <w:rPr>
          <w:rFonts w:asciiTheme="minorHAnsi" w:hAnsiTheme="minorHAnsi" w:cstheme="minorHAnsi"/>
          <w:sz w:val="22"/>
          <w:szCs w:val="22"/>
        </w:rPr>
        <w:t xml:space="preserve">saw two </w:t>
      </w:r>
      <w:r w:rsidR="002978D1" w:rsidRPr="00FD444D">
        <w:rPr>
          <w:rFonts w:asciiTheme="minorHAnsi" w:hAnsiTheme="minorHAnsi" w:cstheme="minorHAnsi"/>
          <w:sz w:val="22"/>
          <w:szCs w:val="22"/>
        </w:rPr>
        <w:t xml:space="preserve">members </w:t>
      </w:r>
      <w:r w:rsidR="005E01F3" w:rsidRPr="00FD444D">
        <w:rPr>
          <w:rFonts w:asciiTheme="minorHAnsi" w:hAnsiTheme="minorHAnsi" w:cstheme="minorHAnsi"/>
          <w:sz w:val="22"/>
          <w:szCs w:val="22"/>
        </w:rPr>
        <w:t>dismissed by the President</w:t>
      </w:r>
      <w:r w:rsidR="00040F98" w:rsidRPr="00FD444D">
        <w:rPr>
          <w:rFonts w:asciiTheme="minorHAnsi" w:hAnsiTheme="minorHAnsi" w:cstheme="minorHAnsi"/>
          <w:sz w:val="22"/>
          <w:szCs w:val="22"/>
        </w:rPr>
        <w:t>,</w:t>
      </w:r>
      <w:r w:rsidR="00C32DE4" w:rsidRPr="00FD444D">
        <w:rPr>
          <w:rFonts w:asciiTheme="minorHAnsi" w:hAnsiTheme="minorHAnsi" w:cstheme="minorHAnsi"/>
          <w:sz w:val="22"/>
          <w:szCs w:val="22"/>
        </w:rPr>
        <w:t xml:space="preserve"> </w:t>
      </w:r>
      <w:r w:rsidR="009D27BA" w:rsidRPr="00FD444D">
        <w:rPr>
          <w:rFonts w:asciiTheme="minorHAnsi" w:hAnsiTheme="minorHAnsi" w:cstheme="minorHAnsi"/>
          <w:sz w:val="22"/>
          <w:szCs w:val="22"/>
        </w:rPr>
        <w:t>leaving one commissioner</w:t>
      </w:r>
      <w:r w:rsidR="00DD1BB6">
        <w:rPr>
          <w:rFonts w:asciiTheme="minorHAnsi" w:hAnsiTheme="minorHAnsi" w:cstheme="minorHAnsi"/>
          <w:sz w:val="22"/>
          <w:szCs w:val="22"/>
        </w:rPr>
        <w:t>,</w:t>
      </w:r>
      <w:r w:rsidR="009D27BA" w:rsidRPr="00FD444D">
        <w:rPr>
          <w:rFonts w:asciiTheme="minorHAnsi" w:hAnsiTheme="minorHAnsi" w:cstheme="minorHAnsi"/>
          <w:sz w:val="22"/>
          <w:szCs w:val="22"/>
        </w:rPr>
        <w:t xml:space="preserve"> who </w:t>
      </w:r>
      <w:r w:rsidR="00C32DE4" w:rsidRPr="00FD444D">
        <w:rPr>
          <w:rFonts w:asciiTheme="minorHAnsi" w:hAnsiTheme="minorHAnsi" w:cstheme="minorHAnsi"/>
          <w:sz w:val="22"/>
          <w:szCs w:val="22"/>
        </w:rPr>
        <w:t>then</w:t>
      </w:r>
      <w:r w:rsidR="002978D1" w:rsidRPr="00FD444D">
        <w:rPr>
          <w:rFonts w:asciiTheme="minorHAnsi" w:hAnsiTheme="minorHAnsi" w:cstheme="minorHAnsi"/>
          <w:sz w:val="22"/>
          <w:szCs w:val="22"/>
        </w:rPr>
        <w:t xml:space="preserve"> </w:t>
      </w:r>
      <w:r w:rsidR="009D27BA" w:rsidRPr="00FD444D">
        <w:rPr>
          <w:rFonts w:asciiTheme="minorHAnsi" w:hAnsiTheme="minorHAnsi" w:cstheme="minorHAnsi"/>
          <w:sz w:val="22"/>
          <w:szCs w:val="22"/>
        </w:rPr>
        <w:t xml:space="preserve">resigned. The </w:t>
      </w:r>
      <w:r w:rsidR="00657700" w:rsidRPr="00FD444D">
        <w:rPr>
          <w:rFonts w:asciiTheme="minorHAnsi" w:hAnsiTheme="minorHAnsi" w:cstheme="minorHAnsi"/>
          <w:sz w:val="22"/>
          <w:szCs w:val="22"/>
        </w:rPr>
        <w:t>P</w:t>
      </w:r>
      <w:r w:rsidR="009D27BA" w:rsidRPr="00FD444D">
        <w:rPr>
          <w:rFonts w:asciiTheme="minorHAnsi" w:hAnsiTheme="minorHAnsi" w:cstheme="minorHAnsi"/>
          <w:sz w:val="22"/>
          <w:szCs w:val="22"/>
        </w:rPr>
        <w:t xml:space="preserve">resident then attempted to use an executive order </w:t>
      </w:r>
      <w:r w:rsidR="005661EC" w:rsidRPr="00FD444D">
        <w:rPr>
          <w:rFonts w:asciiTheme="minorHAnsi" w:hAnsiTheme="minorHAnsi" w:cstheme="minorHAnsi"/>
          <w:sz w:val="22"/>
          <w:szCs w:val="22"/>
        </w:rPr>
        <w:t xml:space="preserve">directing </w:t>
      </w:r>
      <w:r w:rsidR="009D27BA" w:rsidRPr="00FD444D">
        <w:rPr>
          <w:rFonts w:asciiTheme="minorHAnsi" w:hAnsiTheme="minorHAnsi" w:cstheme="minorHAnsi"/>
          <w:sz w:val="22"/>
          <w:szCs w:val="22"/>
        </w:rPr>
        <w:t>the EAC to decertify all EAC-certified voting systems currently in use and re</w:t>
      </w:r>
      <w:r w:rsidR="00E11AB7" w:rsidRPr="00FD444D">
        <w:rPr>
          <w:rFonts w:asciiTheme="minorHAnsi" w:hAnsiTheme="minorHAnsi" w:cstheme="minorHAnsi"/>
          <w:sz w:val="22"/>
          <w:szCs w:val="22"/>
        </w:rPr>
        <w:t>-</w:t>
      </w:r>
      <w:r w:rsidR="009D27BA" w:rsidRPr="00FD444D">
        <w:rPr>
          <w:rFonts w:asciiTheme="minorHAnsi" w:hAnsiTheme="minorHAnsi" w:cstheme="minorHAnsi"/>
          <w:sz w:val="22"/>
          <w:szCs w:val="22"/>
        </w:rPr>
        <w:t xml:space="preserve">certify them under </w:t>
      </w:r>
      <w:r w:rsidR="00413F46" w:rsidRPr="00FD444D">
        <w:rPr>
          <w:rFonts w:asciiTheme="minorHAnsi" w:hAnsiTheme="minorHAnsi" w:cstheme="minorHAnsi"/>
          <w:sz w:val="22"/>
          <w:szCs w:val="22"/>
        </w:rPr>
        <w:t>his own</w:t>
      </w:r>
      <w:r w:rsidR="009D27BA" w:rsidRPr="00FD444D">
        <w:rPr>
          <w:rFonts w:asciiTheme="minorHAnsi" w:hAnsiTheme="minorHAnsi" w:cstheme="minorHAnsi"/>
          <w:sz w:val="22"/>
          <w:szCs w:val="22"/>
        </w:rPr>
        <w:t xml:space="preserve"> set of criteria</w:t>
      </w:r>
      <w:r w:rsidR="00413F46" w:rsidRPr="00FD444D">
        <w:rPr>
          <w:rFonts w:asciiTheme="minorHAnsi" w:hAnsiTheme="minorHAnsi" w:cstheme="minorHAnsi"/>
          <w:sz w:val="22"/>
          <w:szCs w:val="22"/>
        </w:rPr>
        <w:t>.</w:t>
      </w:r>
    </w:p>
    <w:p w14:paraId="51E2E71D" w14:textId="77777777" w:rsidR="00DD1BB6" w:rsidRPr="00FD444D" w:rsidRDefault="00DD1BB6" w:rsidP="00FD5317">
      <w:pPr>
        <w:pStyle w:val="p1"/>
        <w:rPr>
          <w:rFonts w:asciiTheme="minorHAnsi" w:hAnsiTheme="minorHAnsi" w:cstheme="minorHAnsi"/>
          <w:sz w:val="22"/>
          <w:szCs w:val="22"/>
        </w:rPr>
      </w:pPr>
    </w:p>
    <w:p w14:paraId="4ECD18A6" w14:textId="5777A118" w:rsidR="00BA7771" w:rsidRPr="00FD444D" w:rsidRDefault="009D27BA" w:rsidP="00BA7771">
      <w:pPr>
        <w:pStyle w:val="p1"/>
        <w:rPr>
          <w:rFonts w:asciiTheme="minorHAnsi" w:hAnsiTheme="minorHAnsi" w:cstheme="minorHAnsi"/>
          <w:sz w:val="22"/>
          <w:szCs w:val="22"/>
        </w:rPr>
      </w:pPr>
      <w:r w:rsidRPr="00FD444D">
        <w:rPr>
          <w:rFonts w:asciiTheme="minorHAnsi" w:hAnsiTheme="minorHAnsi" w:cstheme="minorHAnsi"/>
          <w:sz w:val="22"/>
          <w:szCs w:val="22"/>
        </w:rPr>
        <w:t xml:space="preserve"> HAVA require</w:t>
      </w:r>
      <w:r w:rsidR="00BA2650" w:rsidRPr="00FD444D">
        <w:rPr>
          <w:rFonts w:asciiTheme="minorHAnsi" w:hAnsiTheme="minorHAnsi" w:cstheme="minorHAnsi"/>
          <w:sz w:val="22"/>
          <w:szCs w:val="22"/>
        </w:rPr>
        <w:t>s</w:t>
      </w:r>
      <w:r w:rsidRPr="00FD444D">
        <w:rPr>
          <w:rFonts w:asciiTheme="minorHAnsi" w:hAnsiTheme="minorHAnsi" w:cstheme="minorHAnsi"/>
          <w:sz w:val="22"/>
          <w:szCs w:val="22"/>
        </w:rPr>
        <w:t xml:space="preserve"> that any action the Commission carr</w:t>
      </w:r>
      <w:r w:rsidR="00A26BE1" w:rsidRPr="00FD444D">
        <w:rPr>
          <w:rFonts w:asciiTheme="minorHAnsi" w:hAnsiTheme="minorHAnsi" w:cstheme="minorHAnsi"/>
          <w:sz w:val="22"/>
          <w:szCs w:val="22"/>
        </w:rPr>
        <w:t>ies</w:t>
      </w:r>
      <w:r w:rsidRPr="00FD444D">
        <w:rPr>
          <w:rFonts w:asciiTheme="minorHAnsi" w:hAnsiTheme="minorHAnsi" w:cstheme="minorHAnsi"/>
          <w:sz w:val="22"/>
          <w:szCs w:val="22"/>
        </w:rPr>
        <w:t xml:space="preserve"> out </w:t>
      </w:r>
      <w:r w:rsidR="00631901" w:rsidRPr="00FD444D">
        <w:rPr>
          <w:rFonts w:asciiTheme="minorHAnsi" w:hAnsiTheme="minorHAnsi" w:cstheme="minorHAnsi"/>
          <w:sz w:val="22"/>
          <w:szCs w:val="22"/>
        </w:rPr>
        <w:t xml:space="preserve">must </w:t>
      </w:r>
      <w:r w:rsidR="00FB6F03" w:rsidRPr="00FD444D">
        <w:rPr>
          <w:rFonts w:asciiTheme="minorHAnsi" w:hAnsiTheme="minorHAnsi" w:cstheme="minorHAnsi"/>
          <w:sz w:val="22"/>
          <w:szCs w:val="22"/>
        </w:rPr>
        <w:t xml:space="preserve">have </w:t>
      </w:r>
      <w:r w:rsidRPr="00FD444D">
        <w:rPr>
          <w:rFonts w:asciiTheme="minorHAnsi" w:hAnsiTheme="minorHAnsi" w:cstheme="minorHAnsi"/>
          <w:sz w:val="22"/>
          <w:szCs w:val="22"/>
        </w:rPr>
        <w:t>approval of at least three of its members</w:t>
      </w:r>
      <w:r w:rsidR="00F52694" w:rsidRPr="00FD444D">
        <w:rPr>
          <w:rFonts w:asciiTheme="minorHAnsi" w:hAnsiTheme="minorHAnsi" w:cstheme="minorHAnsi"/>
          <w:sz w:val="22"/>
          <w:szCs w:val="22"/>
        </w:rPr>
        <w:t>,</w:t>
      </w:r>
      <w:r w:rsidR="001E29FC" w:rsidRPr="00FD444D">
        <w:rPr>
          <w:rFonts w:asciiTheme="minorHAnsi" w:hAnsiTheme="minorHAnsi" w:cstheme="minorHAnsi"/>
          <w:sz w:val="22"/>
          <w:szCs w:val="22"/>
        </w:rPr>
        <w:t xml:space="preserve"> </w:t>
      </w:r>
      <w:r w:rsidR="00A26B11" w:rsidRPr="00FD444D">
        <w:rPr>
          <w:rFonts w:asciiTheme="minorHAnsi" w:hAnsiTheme="minorHAnsi" w:cstheme="minorHAnsi"/>
          <w:sz w:val="22"/>
          <w:szCs w:val="22"/>
        </w:rPr>
        <w:t>meaning that</w:t>
      </w:r>
      <w:r w:rsidR="00F52694" w:rsidRPr="00FD444D">
        <w:rPr>
          <w:rFonts w:asciiTheme="minorHAnsi" w:hAnsiTheme="minorHAnsi" w:cstheme="minorHAnsi"/>
          <w:sz w:val="22"/>
          <w:szCs w:val="22"/>
        </w:rPr>
        <w:t xml:space="preserve"> in the </w:t>
      </w:r>
      <w:r w:rsidRPr="00FD444D">
        <w:rPr>
          <w:rFonts w:asciiTheme="minorHAnsi" w:hAnsiTheme="minorHAnsi" w:cstheme="minorHAnsi"/>
          <w:sz w:val="22"/>
          <w:szCs w:val="22"/>
        </w:rPr>
        <w:t>absence of commissione</w:t>
      </w:r>
      <w:r w:rsidR="000E5AC5" w:rsidRPr="00FD444D">
        <w:rPr>
          <w:rFonts w:asciiTheme="minorHAnsi" w:hAnsiTheme="minorHAnsi" w:cstheme="minorHAnsi"/>
          <w:sz w:val="22"/>
          <w:szCs w:val="22"/>
        </w:rPr>
        <w:t>rs</w:t>
      </w:r>
      <w:r w:rsidR="009B688C" w:rsidRPr="00FD444D">
        <w:rPr>
          <w:rFonts w:asciiTheme="minorHAnsi" w:hAnsiTheme="minorHAnsi" w:cstheme="minorHAnsi"/>
          <w:sz w:val="22"/>
          <w:szCs w:val="22"/>
        </w:rPr>
        <w:t>,</w:t>
      </w:r>
      <w:r w:rsidR="009E25BB" w:rsidRPr="00FD444D">
        <w:rPr>
          <w:rFonts w:asciiTheme="minorHAnsi" w:hAnsiTheme="minorHAnsi" w:cstheme="minorHAnsi"/>
          <w:sz w:val="22"/>
          <w:szCs w:val="22"/>
        </w:rPr>
        <w:t xml:space="preserve"> </w:t>
      </w:r>
      <w:r w:rsidRPr="00FD444D">
        <w:rPr>
          <w:rFonts w:asciiTheme="minorHAnsi" w:hAnsiTheme="minorHAnsi" w:cstheme="minorHAnsi"/>
          <w:sz w:val="22"/>
          <w:szCs w:val="22"/>
        </w:rPr>
        <w:t xml:space="preserve">EAC staff cannot adopt new policies or update existing ones, including the Voluntary Voting System Guidelines (VVSG). Those standards cannot be modified. If a new commission </w:t>
      </w:r>
      <w:r w:rsidR="00A26B11" w:rsidRPr="00FD444D">
        <w:rPr>
          <w:rFonts w:asciiTheme="minorHAnsi" w:hAnsiTheme="minorHAnsi" w:cstheme="minorHAnsi"/>
          <w:sz w:val="22"/>
          <w:szCs w:val="22"/>
        </w:rPr>
        <w:t>is</w:t>
      </w:r>
      <w:r w:rsidRPr="00FD444D">
        <w:rPr>
          <w:rFonts w:asciiTheme="minorHAnsi" w:hAnsiTheme="minorHAnsi" w:cstheme="minorHAnsi"/>
          <w:sz w:val="22"/>
          <w:szCs w:val="22"/>
        </w:rPr>
        <w:t xml:space="preserve"> appointed, it still</w:t>
      </w:r>
      <w:r w:rsidR="00A26B11" w:rsidRPr="00FD444D">
        <w:rPr>
          <w:rFonts w:asciiTheme="minorHAnsi" w:hAnsiTheme="minorHAnsi" w:cstheme="minorHAnsi"/>
          <w:sz w:val="22"/>
          <w:szCs w:val="22"/>
        </w:rPr>
        <w:t xml:space="preserve"> must</w:t>
      </w:r>
      <w:r w:rsidRPr="00FD444D">
        <w:rPr>
          <w:rFonts w:asciiTheme="minorHAnsi" w:hAnsiTheme="minorHAnsi" w:cstheme="minorHAnsi"/>
          <w:sz w:val="22"/>
          <w:szCs w:val="22"/>
        </w:rPr>
        <w:t xml:space="preserve"> be confirmed by the Senate and have no more than two commissioners from the same party.</w:t>
      </w:r>
      <w:r w:rsidR="00FD5317" w:rsidRPr="00FD444D">
        <w:rPr>
          <w:rFonts w:asciiTheme="minorHAnsi" w:hAnsiTheme="minorHAnsi" w:cstheme="minorHAnsi"/>
          <w:sz w:val="22"/>
          <w:szCs w:val="22"/>
        </w:rPr>
        <w:t xml:space="preserve"> While the EAC </w:t>
      </w:r>
      <w:r w:rsidR="004542C5" w:rsidRPr="00FD444D">
        <w:rPr>
          <w:rFonts w:asciiTheme="minorHAnsi" w:hAnsiTheme="minorHAnsi" w:cstheme="minorHAnsi"/>
          <w:sz w:val="22"/>
          <w:szCs w:val="22"/>
        </w:rPr>
        <w:t>is currently</w:t>
      </w:r>
      <w:r w:rsidR="00FD5317" w:rsidRPr="00FD444D">
        <w:rPr>
          <w:rFonts w:asciiTheme="minorHAnsi" w:hAnsiTheme="minorHAnsi" w:cstheme="minorHAnsi"/>
          <w:sz w:val="22"/>
          <w:szCs w:val="22"/>
        </w:rPr>
        <w:t xml:space="preserve"> inactivated, its policies remain in effect.</w:t>
      </w:r>
    </w:p>
    <w:p w14:paraId="6854D5C1" w14:textId="77777777" w:rsidR="004865AD" w:rsidRPr="00FD444D" w:rsidRDefault="004865AD" w:rsidP="00BA7771">
      <w:pPr>
        <w:pStyle w:val="p1"/>
        <w:rPr>
          <w:rFonts w:asciiTheme="minorHAnsi" w:hAnsiTheme="minorHAnsi" w:cstheme="minorHAnsi"/>
          <w:sz w:val="22"/>
          <w:szCs w:val="22"/>
        </w:rPr>
      </w:pPr>
    </w:p>
    <w:p w14:paraId="41C416E4" w14:textId="65C789C3" w:rsidR="00BA7771" w:rsidRPr="00FD444D" w:rsidRDefault="00BA7771" w:rsidP="00BA7771">
      <w:pPr>
        <w:pStyle w:val="p1"/>
        <w:rPr>
          <w:rFonts w:asciiTheme="minorHAnsi" w:hAnsiTheme="minorHAnsi" w:cstheme="minorHAnsi"/>
          <w:b/>
          <w:bCs/>
          <w:sz w:val="22"/>
          <w:szCs w:val="22"/>
        </w:rPr>
      </w:pPr>
      <w:r w:rsidRPr="00FD444D">
        <w:rPr>
          <w:rFonts w:asciiTheme="minorHAnsi" w:hAnsiTheme="minorHAnsi" w:cstheme="minorHAnsi"/>
          <w:b/>
          <w:bCs/>
          <w:sz w:val="22"/>
          <w:szCs w:val="22"/>
        </w:rPr>
        <w:t>Vot</w:t>
      </w:r>
      <w:r w:rsidR="003A276A" w:rsidRPr="00FD444D">
        <w:rPr>
          <w:rFonts w:asciiTheme="minorHAnsi" w:hAnsiTheme="minorHAnsi" w:cstheme="minorHAnsi"/>
          <w:b/>
          <w:bCs/>
          <w:sz w:val="22"/>
          <w:szCs w:val="22"/>
        </w:rPr>
        <w:t>er</w:t>
      </w:r>
      <w:r w:rsidR="00661B75" w:rsidRPr="00FD444D">
        <w:rPr>
          <w:rFonts w:asciiTheme="minorHAnsi" w:hAnsiTheme="minorHAnsi" w:cstheme="minorHAnsi"/>
          <w:b/>
          <w:bCs/>
          <w:sz w:val="22"/>
          <w:szCs w:val="22"/>
        </w:rPr>
        <w:t xml:space="preserve"> Registration Lists</w:t>
      </w:r>
    </w:p>
    <w:p w14:paraId="2B1825C9" w14:textId="203CD5EA" w:rsidR="00411886" w:rsidRPr="00FD444D" w:rsidRDefault="00B7456D" w:rsidP="00714BD7">
      <w:pPr>
        <w:pStyle w:val="wp-block-paragraph"/>
        <w:spacing w:before="0" w:beforeAutospacing="0" w:after="0" w:afterAutospacing="0"/>
        <w:rPr>
          <w:rStyle w:val="list-takeaway--item--text"/>
          <w:rFonts w:asciiTheme="minorHAnsi" w:hAnsiTheme="minorHAnsi" w:cstheme="minorHAnsi"/>
          <w:sz w:val="22"/>
          <w:szCs w:val="22"/>
        </w:rPr>
      </w:pPr>
      <w:r w:rsidRPr="00FD444D">
        <w:rPr>
          <w:rStyle w:val="list-takeaway--item--text"/>
          <w:rFonts w:asciiTheme="minorHAnsi" w:hAnsiTheme="minorHAnsi" w:cstheme="minorHAnsi"/>
          <w:sz w:val="22"/>
          <w:szCs w:val="22"/>
        </w:rPr>
        <w:t>I</w:t>
      </w:r>
      <w:r w:rsidR="001A0E54" w:rsidRPr="00FD444D">
        <w:rPr>
          <w:rStyle w:val="list-takeaway--item--text"/>
          <w:rFonts w:asciiTheme="minorHAnsi" w:hAnsiTheme="minorHAnsi" w:cstheme="minorHAnsi"/>
          <w:sz w:val="22"/>
          <w:szCs w:val="22"/>
        </w:rPr>
        <w:t>n a significant shift from its historically limited role and b</w:t>
      </w:r>
      <w:r w:rsidR="00BA7771" w:rsidRPr="00FD444D">
        <w:rPr>
          <w:rStyle w:val="list-takeaway--item--text"/>
          <w:rFonts w:asciiTheme="minorHAnsi" w:hAnsiTheme="minorHAnsi" w:cstheme="minorHAnsi"/>
          <w:sz w:val="22"/>
          <w:szCs w:val="22"/>
        </w:rPr>
        <w:t>ased on an executive order from President Trump, the Justice Department</w:t>
      </w:r>
      <w:r w:rsidRPr="00FD444D">
        <w:rPr>
          <w:rStyle w:val="list-takeaway--item--text"/>
          <w:rFonts w:asciiTheme="minorHAnsi" w:hAnsiTheme="minorHAnsi" w:cstheme="minorHAnsi"/>
          <w:sz w:val="22"/>
          <w:szCs w:val="22"/>
        </w:rPr>
        <w:t xml:space="preserve"> </w:t>
      </w:r>
      <w:r w:rsidR="00BA7771" w:rsidRPr="00FD444D">
        <w:rPr>
          <w:rStyle w:val="list-takeaway--item--text"/>
          <w:rFonts w:asciiTheme="minorHAnsi" w:hAnsiTheme="minorHAnsi" w:cstheme="minorHAnsi"/>
          <w:sz w:val="22"/>
          <w:szCs w:val="22"/>
        </w:rPr>
        <w:t xml:space="preserve">began </w:t>
      </w:r>
      <w:r w:rsidR="00662A5F" w:rsidRPr="00FD444D">
        <w:rPr>
          <w:rStyle w:val="list-takeaway--item--text"/>
          <w:rFonts w:asciiTheme="minorHAnsi" w:hAnsiTheme="minorHAnsi" w:cstheme="minorHAnsi"/>
          <w:sz w:val="22"/>
          <w:szCs w:val="22"/>
        </w:rPr>
        <w:t>in May 202</w:t>
      </w:r>
      <w:r w:rsidR="00AA693A">
        <w:rPr>
          <w:rStyle w:val="list-takeaway--item--text"/>
          <w:rFonts w:asciiTheme="minorHAnsi" w:hAnsiTheme="minorHAnsi" w:cstheme="minorHAnsi"/>
          <w:sz w:val="22"/>
          <w:szCs w:val="22"/>
        </w:rPr>
        <w:t>5</w:t>
      </w:r>
      <w:r w:rsidR="00662A5F" w:rsidRPr="00FD444D">
        <w:rPr>
          <w:rStyle w:val="list-takeaway--item--text"/>
          <w:rFonts w:asciiTheme="minorHAnsi" w:hAnsiTheme="minorHAnsi" w:cstheme="minorHAnsi"/>
          <w:sz w:val="22"/>
          <w:szCs w:val="22"/>
        </w:rPr>
        <w:t xml:space="preserve"> </w:t>
      </w:r>
      <w:r w:rsidR="00BA7771" w:rsidRPr="00FD444D">
        <w:rPr>
          <w:rStyle w:val="list-takeaway--item--text"/>
          <w:rFonts w:asciiTheme="minorHAnsi" w:hAnsiTheme="minorHAnsi" w:cstheme="minorHAnsi"/>
          <w:sz w:val="22"/>
          <w:szCs w:val="22"/>
        </w:rPr>
        <w:t>requesting copies of statewide voter registration lists</w:t>
      </w:r>
      <w:r w:rsidR="00F6348F" w:rsidRPr="00FD444D">
        <w:rPr>
          <w:rStyle w:val="list-takeaway--item--text"/>
          <w:rFonts w:asciiTheme="minorHAnsi" w:hAnsiTheme="minorHAnsi" w:cstheme="minorHAnsi"/>
          <w:sz w:val="22"/>
          <w:szCs w:val="22"/>
        </w:rPr>
        <w:t>.</w:t>
      </w:r>
      <w:r w:rsidR="00BA7771" w:rsidRPr="00FD444D">
        <w:rPr>
          <w:rStyle w:val="list-takeaway--item--text"/>
          <w:rFonts w:asciiTheme="minorHAnsi" w:hAnsiTheme="minorHAnsi" w:cstheme="minorHAnsi"/>
          <w:sz w:val="22"/>
          <w:szCs w:val="22"/>
        </w:rPr>
        <w:t xml:space="preserve"> Thirty states </w:t>
      </w:r>
      <w:r w:rsidR="00750DD5" w:rsidRPr="00FD444D">
        <w:rPr>
          <w:rStyle w:val="list-takeaway--item--text"/>
          <w:rFonts w:asciiTheme="minorHAnsi" w:hAnsiTheme="minorHAnsi" w:cstheme="minorHAnsi"/>
          <w:sz w:val="22"/>
          <w:szCs w:val="22"/>
        </w:rPr>
        <w:t>including Oregon</w:t>
      </w:r>
      <w:r w:rsidR="00A43A8A" w:rsidRPr="00FD444D">
        <w:rPr>
          <w:rStyle w:val="list-takeaway--item--text"/>
          <w:rFonts w:asciiTheme="minorHAnsi" w:hAnsiTheme="minorHAnsi" w:cstheme="minorHAnsi"/>
          <w:sz w:val="22"/>
          <w:szCs w:val="22"/>
        </w:rPr>
        <w:t xml:space="preserve"> </w:t>
      </w:r>
      <w:r w:rsidR="00BA7771" w:rsidRPr="00FD444D">
        <w:rPr>
          <w:rStyle w:val="list-takeaway--item--text"/>
          <w:rFonts w:asciiTheme="minorHAnsi" w:hAnsiTheme="minorHAnsi" w:cstheme="minorHAnsi"/>
          <w:sz w:val="22"/>
          <w:szCs w:val="22"/>
        </w:rPr>
        <w:t>declined to provide the DOJ with full, unredacted lists</w:t>
      </w:r>
      <w:r w:rsidR="007E415D" w:rsidRPr="00FD444D">
        <w:rPr>
          <w:rStyle w:val="list-takeaway--item--text"/>
          <w:rFonts w:asciiTheme="minorHAnsi" w:hAnsiTheme="minorHAnsi" w:cstheme="minorHAnsi"/>
          <w:sz w:val="22"/>
          <w:szCs w:val="22"/>
        </w:rPr>
        <w:t>.  The DOJ</w:t>
      </w:r>
      <w:r w:rsidR="00BA7771" w:rsidRPr="00FD444D">
        <w:rPr>
          <w:rStyle w:val="list-takeaway--item--text"/>
          <w:rFonts w:asciiTheme="minorHAnsi" w:hAnsiTheme="minorHAnsi" w:cstheme="minorHAnsi"/>
          <w:sz w:val="22"/>
          <w:szCs w:val="22"/>
        </w:rPr>
        <w:t xml:space="preserve"> </w:t>
      </w:r>
      <w:r w:rsidR="007E415D" w:rsidRPr="00FD444D">
        <w:rPr>
          <w:rStyle w:val="list-takeaway--item--text"/>
          <w:rFonts w:asciiTheme="minorHAnsi" w:hAnsiTheme="minorHAnsi" w:cstheme="minorHAnsi"/>
          <w:sz w:val="22"/>
          <w:szCs w:val="22"/>
        </w:rPr>
        <w:t>then</w:t>
      </w:r>
      <w:r w:rsidR="00BA7771" w:rsidRPr="00FD444D">
        <w:rPr>
          <w:rStyle w:val="list-takeaway--item--text"/>
          <w:rFonts w:asciiTheme="minorHAnsi" w:hAnsiTheme="minorHAnsi" w:cstheme="minorHAnsi"/>
          <w:sz w:val="22"/>
          <w:szCs w:val="22"/>
        </w:rPr>
        <w:t xml:space="preserve"> file</w:t>
      </w:r>
      <w:r w:rsidR="007E415D" w:rsidRPr="00FD444D">
        <w:rPr>
          <w:rStyle w:val="list-takeaway--item--text"/>
          <w:rFonts w:asciiTheme="minorHAnsi" w:hAnsiTheme="minorHAnsi" w:cstheme="minorHAnsi"/>
          <w:sz w:val="22"/>
          <w:szCs w:val="22"/>
        </w:rPr>
        <w:t xml:space="preserve">d </w:t>
      </w:r>
      <w:r w:rsidR="00BA7771" w:rsidRPr="00FD444D">
        <w:rPr>
          <w:rStyle w:val="list-takeaway--item--text"/>
          <w:rFonts w:asciiTheme="minorHAnsi" w:hAnsiTheme="minorHAnsi" w:cstheme="minorHAnsi"/>
          <w:sz w:val="22"/>
          <w:szCs w:val="22"/>
        </w:rPr>
        <w:t>lawsuits against th</w:t>
      </w:r>
      <w:r w:rsidR="00A43A8A" w:rsidRPr="00FD444D">
        <w:rPr>
          <w:rStyle w:val="list-takeaway--item--text"/>
          <w:rFonts w:asciiTheme="minorHAnsi" w:hAnsiTheme="minorHAnsi" w:cstheme="minorHAnsi"/>
          <w:sz w:val="22"/>
          <w:szCs w:val="22"/>
        </w:rPr>
        <w:t>ose states</w:t>
      </w:r>
      <w:r w:rsidR="00C51FEC" w:rsidRPr="00FD444D">
        <w:rPr>
          <w:rStyle w:val="list-takeaway--item--text"/>
          <w:rFonts w:asciiTheme="minorHAnsi" w:hAnsiTheme="minorHAnsi" w:cstheme="minorHAnsi"/>
          <w:sz w:val="22"/>
          <w:szCs w:val="22"/>
        </w:rPr>
        <w:t>,</w:t>
      </w:r>
      <w:r w:rsidR="006E70FE" w:rsidRPr="00FD444D">
        <w:rPr>
          <w:rStyle w:val="list-takeaway--item--text"/>
          <w:rFonts w:asciiTheme="minorHAnsi" w:hAnsiTheme="minorHAnsi" w:cstheme="minorHAnsi"/>
          <w:sz w:val="22"/>
          <w:szCs w:val="22"/>
        </w:rPr>
        <w:t xml:space="preserve"> </w:t>
      </w:r>
      <w:r w:rsidR="007E415D" w:rsidRPr="00FD444D">
        <w:rPr>
          <w:rStyle w:val="list-takeaway--item--text"/>
          <w:rFonts w:asciiTheme="minorHAnsi" w:hAnsiTheme="minorHAnsi" w:cstheme="minorHAnsi"/>
          <w:sz w:val="22"/>
          <w:szCs w:val="22"/>
        </w:rPr>
        <w:t>leaving</w:t>
      </w:r>
      <w:r w:rsidR="00BA7771" w:rsidRPr="00FD444D">
        <w:rPr>
          <w:rStyle w:val="list-takeaway--item--text"/>
          <w:rFonts w:asciiTheme="minorHAnsi" w:hAnsiTheme="minorHAnsi" w:cstheme="minorHAnsi"/>
          <w:sz w:val="22"/>
          <w:szCs w:val="22"/>
        </w:rPr>
        <w:t xml:space="preserve"> courts to determine the scope of federal authority and voter privacy protections. As of </w:t>
      </w:r>
      <w:r w:rsidR="00DD1BB6">
        <w:rPr>
          <w:rStyle w:val="list-takeaway--item--text"/>
          <w:rFonts w:asciiTheme="minorHAnsi" w:hAnsiTheme="minorHAnsi" w:cstheme="minorHAnsi"/>
          <w:sz w:val="22"/>
          <w:szCs w:val="22"/>
        </w:rPr>
        <w:t>September 16</w:t>
      </w:r>
      <w:r w:rsidR="00BA7771" w:rsidRPr="00FD444D">
        <w:rPr>
          <w:rStyle w:val="list-takeaway--item--text"/>
          <w:rFonts w:asciiTheme="minorHAnsi" w:hAnsiTheme="minorHAnsi" w:cstheme="minorHAnsi"/>
          <w:sz w:val="22"/>
          <w:szCs w:val="22"/>
        </w:rPr>
        <w:t>, 2026, 2</w:t>
      </w:r>
      <w:r w:rsidR="00DD1BB6">
        <w:rPr>
          <w:rStyle w:val="list-takeaway--item--text"/>
          <w:rFonts w:asciiTheme="minorHAnsi" w:hAnsiTheme="minorHAnsi" w:cstheme="minorHAnsi"/>
          <w:sz w:val="22"/>
          <w:szCs w:val="22"/>
        </w:rPr>
        <w:t>3</w:t>
      </w:r>
      <w:r w:rsidR="00BA7771" w:rsidRPr="00FD444D">
        <w:rPr>
          <w:rStyle w:val="list-takeaway--item--text"/>
          <w:rFonts w:asciiTheme="minorHAnsi" w:hAnsiTheme="minorHAnsi" w:cstheme="minorHAnsi"/>
          <w:sz w:val="22"/>
          <w:szCs w:val="22"/>
        </w:rPr>
        <w:t xml:space="preserve"> of those suits ha</w:t>
      </w:r>
      <w:r w:rsidR="00C51FEC" w:rsidRPr="00FD444D">
        <w:rPr>
          <w:rStyle w:val="list-takeaway--item--text"/>
          <w:rFonts w:asciiTheme="minorHAnsi" w:hAnsiTheme="minorHAnsi" w:cstheme="minorHAnsi"/>
          <w:sz w:val="22"/>
          <w:szCs w:val="22"/>
        </w:rPr>
        <w:t>ve</w:t>
      </w:r>
      <w:r w:rsidR="00BA7771" w:rsidRPr="00FD444D">
        <w:rPr>
          <w:rStyle w:val="list-takeaway--item--text"/>
          <w:rFonts w:asciiTheme="minorHAnsi" w:hAnsiTheme="minorHAnsi" w:cstheme="minorHAnsi"/>
          <w:sz w:val="22"/>
          <w:szCs w:val="22"/>
        </w:rPr>
        <w:t xml:space="preserve"> been dismissed with the remainder still undecided. </w:t>
      </w:r>
    </w:p>
    <w:p w14:paraId="794A755B" w14:textId="77777777" w:rsidR="00DD21AB" w:rsidRPr="00FD444D" w:rsidRDefault="00DD21AB" w:rsidP="00714BD7">
      <w:pPr>
        <w:pStyle w:val="wp-block-paragraph"/>
        <w:spacing w:before="0" w:beforeAutospacing="0" w:after="0" w:afterAutospacing="0"/>
        <w:rPr>
          <w:rFonts w:asciiTheme="minorHAnsi" w:hAnsiTheme="minorHAnsi" w:cstheme="minorHAnsi"/>
          <w:sz w:val="22"/>
          <w:szCs w:val="22"/>
        </w:rPr>
      </w:pPr>
    </w:p>
    <w:p w14:paraId="755AD049" w14:textId="3FECC4E6" w:rsidR="00B90783" w:rsidRPr="00FD444D" w:rsidRDefault="00B90783" w:rsidP="00714BD7">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 xml:space="preserve">Common Cause and four of its members sued DOJ on April 21, 2026, to block the creation of a national voter database and prevent voter data from being run through the SAVE program, which they argue could result in the purging of eligible voters. Note: If the suit fails, this process can’t be used to remove voters before the midterm elections because of the </w:t>
      </w:r>
      <w:r w:rsidR="009F1993" w:rsidRPr="00FD444D">
        <w:rPr>
          <w:rFonts w:asciiTheme="minorHAnsi" w:hAnsiTheme="minorHAnsi" w:cstheme="minorHAnsi"/>
          <w:sz w:val="22"/>
          <w:szCs w:val="22"/>
        </w:rPr>
        <w:t>“</w:t>
      </w:r>
      <w:r w:rsidRPr="00FD444D">
        <w:rPr>
          <w:rFonts w:asciiTheme="minorHAnsi" w:hAnsiTheme="minorHAnsi" w:cstheme="minorHAnsi"/>
          <w:sz w:val="22"/>
          <w:szCs w:val="22"/>
        </w:rPr>
        <w:t>quiet period</w:t>
      </w:r>
      <w:r w:rsidR="009F1993" w:rsidRPr="00FD444D">
        <w:rPr>
          <w:rFonts w:asciiTheme="minorHAnsi" w:hAnsiTheme="minorHAnsi" w:cstheme="minorHAnsi"/>
          <w:sz w:val="22"/>
          <w:szCs w:val="22"/>
        </w:rPr>
        <w:t>”</w:t>
      </w:r>
      <w:r w:rsidRPr="00FD444D">
        <w:rPr>
          <w:rFonts w:asciiTheme="minorHAnsi" w:hAnsiTheme="minorHAnsi" w:cstheme="minorHAnsi"/>
          <w:sz w:val="22"/>
          <w:szCs w:val="22"/>
        </w:rPr>
        <w:t xml:space="preserve"> required by NVRA.</w:t>
      </w:r>
    </w:p>
    <w:p w14:paraId="23D3C694" w14:textId="77777777" w:rsidR="00B90783" w:rsidRPr="00FD444D" w:rsidRDefault="00B90783" w:rsidP="00714BD7">
      <w:pPr>
        <w:pStyle w:val="wp-block-paragraph"/>
        <w:spacing w:before="0" w:beforeAutospacing="0" w:after="0" w:afterAutospacing="0"/>
        <w:rPr>
          <w:rFonts w:asciiTheme="minorHAnsi" w:hAnsiTheme="minorHAnsi" w:cstheme="minorHAnsi"/>
          <w:sz w:val="22"/>
          <w:szCs w:val="22"/>
        </w:rPr>
      </w:pPr>
    </w:p>
    <w:p w14:paraId="40A14063" w14:textId="38162E70" w:rsidR="00B90783" w:rsidRPr="00FD444D" w:rsidRDefault="00B90783" w:rsidP="00714BD7">
      <w:pPr>
        <w:pStyle w:val="wp-block-paragraph"/>
        <w:spacing w:before="0" w:beforeAutospacing="0" w:after="0" w:afterAutospacing="0"/>
        <w:rPr>
          <w:rFonts w:asciiTheme="minorHAnsi" w:hAnsiTheme="minorHAnsi" w:cstheme="minorHAnsi"/>
          <w:b/>
          <w:bCs/>
          <w:sz w:val="22"/>
          <w:szCs w:val="22"/>
        </w:rPr>
      </w:pPr>
      <w:r w:rsidRPr="00FD444D">
        <w:rPr>
          <w:rFonts w:asciiTheme="minorHAnsi" w:hAnsiTheme="minorHAnsi" w:cstheme="minorHAnsi"/>
          <w:b/>
          <w:bCs/>
          <w:sz w:val="22"/>
          <w:szCs w:val="22"/>
        </w:rPr>
        <w:t>Role of the United States Post Office</w:t>
      </w:r>
    </w:p>
    <w:p w14:paraId="37318964" w14:textId="496C1644" w:rsidR="00DB7D61" w:rsidRPr="00FD444D" w:rsidRDefault="008C070D" w:rsidP="00DB7D61">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 xml:space="preserve">Absentee ballots and ballots from </w:t>
      </w:r>
      <w:r w:rsidR="003A79DE" w:rsidRPr="00FD444D">
        <w:rPr>
          <w:rFonts w:asciiTheme="minorHAnsi" w:hAnsiTheme="minorHAnsi" w:cstheme="minorHAnsi"/>
          <w:sz w:val="22"/>
          <w:szCs w:val="22"/>
        </w:rPr>
        <w:t xml:space="preserve">“Vote by Mail” </w:t>
      </w:r>
      <w:r w:rsidRPr="00FD444D">
        <w:rPr>
          <w:rFonts w:asciiTheme="minorHAnsi" w:hAnsiTheme="minorHAnsi" w:cstheme="minorHAnsi"/>
          <w:sz w:val="22"/>
          <w:szCs w:val="22"/>
        </w:rPr>
        <w:t xml:space="preserve">states like Oregon must be handled by USPS or local ballot boxes. President Trump issued an executive order </w:t>
      </w:r>
      <w:r w:rsidR="005F3E0C" w:rsidRPr="00FD444D">
        <w:rPr>
          <w:rFonts w:asciiTheme="minorHAnsi" w:hAnsiTheme="minorHAnsi" w:cstheme="minorHAnsi"/>
          <w:sz w:val="22"/>
          <w:szCs w:val="22"/>
        </w:rPr>
        <w:t>titled “Ensuring Citizenship Verification and Integrity in Federal Elections,” on March 3</w:t>
      </w:r>
      <w:r w:rsidRPr="00FD444D">
        <w:rPr>
          <w:rFonts w:asciiTheme="minorHAnsi" w:hAnsiTheme="minorHAnsi" w:cstheme="minorHAnsi"/>
          <w:sz w:val="22"/>
          <w:szCs w:val="22"/>
        </w:rPr>
        <w:t>1</w:t>
      </w:r>
      <w:r w:rsidR="00822A0A" w:rsidRPr="00FD444D">
        <w:rPr>
          <w:rFonts w:asciiTheme="minorHAnsi" w:hAnsiTheme="minorHAnsi" w:cstheme="minorHAnsi"/>
          <w:sz w:val="22"/>
          <w:szCs w:val="22"/>
        </w:rPr>
        <w:t>, 2026,</w:t>
      </w:r>
      <w:r w:rsidRPr="00FD444D">
        <w:rPr>
          <w:rFonts w:asciiTheme="minorHAnsi" w:hAnsiTheme="minorHAnsi" w:cstheme="minorHAnsi"/>
          <w:sz w:val="22"/>
          <w:szCs w:val="22"/>
        </w:rPr>
        <w:t xml:space="preserve"> which included requirement</w:t>
      </w:r>
      <w:r w:rsidR="001B559C" w:rsidRPr="00FD444D">
        <w:rPr>
          <w:rFonts w:asciiTheme="minorHAnsi" w:hAnsiTheme="minorHAnsi" w:cstheme="minorHAnsi"/>
          <w:sz w:val="22"/>
          <w:szCs w:val="22"/>
        </w:rPr>
        <w:t>s for design standards for federal ballot envelopes and the requirement for</w:t>
      </w:r>
      <w:r w:rsidR="000C7824">
        <w:rPr>
          <w:rFonts w:asciiTheme="minorHAnsi" w:hAnsiTheme="minorHAnsi" w:cstheme="minorHAnsi"/>
          <w:sz w:val="22"/>
          <w:szCs w:val="22"/>
        </w:rPr>
        <w:t xml:space="preserve"> </w:t>
      </w:r>
      <w:r w:rsidR="001B559C" w:rsidRPr="00FD444D">
        <w:rPr>
          <w:rFonts w:asciiTheme="minorHAnsi" w:hAnsiTheme="minorHAnsi" w:cstheme="minorHAnsi"/>
          <w:sz w:val="22"/>
          <w:szCs w:val="22"/>
        </w:rPr>
        <w:t>state specific absentee and mail-in ballot participation lists</w:t>
      </w:r>
      <w:r w:rsidR="006B23E8" w:rsidRPr="00FD444D">
        <w:rPr>
          <w:rFonts w:asciiTheme="minorHAnsi" w:hAnsiTheme="minorHAnsi" w:cstheme="minorHAnsi"/>
          <w:sz w:val="22"/>
          <w:szCs w:val="22"/>
        </w:rPr>
        <w:t xml:space="preserve">, creation of </w:t>
      </w:r>
      <w:r w:rsidR="001B559C" w:rsidRPr="00FD444D">
        <w:rPr>
          <w:rFonts w:asciiTheme="minorHAnsi" w:hAnsiTheme="minorHAnsi" w:cstheme="minorHAnsi"/>
          <w:sz w:val="22"/>
          <w:szCs w:val="22"/>
        </w:rPr>
        <w:t>an associated federal mail ballot portal</w:t>
      </w:r>
      <w:r w:rsidR="000C7824">
        <w:rPr>
          <w:rFonts w:asciiTheme="minorHAnsi" w:hAnsiTheme="minorHAnsi" w:cstheme="minorHAnsi"/>
          <w:sz w:val="22"/>
          <w:szCs w:val="22"/>
        </w:rPr>
        <w:t>,</w:t>
      </w:r>
      <w:r w:rsidR="001B559C" w:rsidRPr="00FD444D">
        <w:rPr>
          <w:rFonts w:asciiTheme="minorHAnsi" w:hAnsiTheme="minorHAnsi" w:cstheme="minorHAnsi"/>
          <w:sz w:val="22"/>
          <w:szCs w:val="22"/>
        </w:rPr>
        <w:t xml:space="preserve"> and procedures for verifying each state’s compliance with design standards for federal ballot mail and inclusion of voters in the applicable state</w:t>
      </w:r>
      <w:r w:rsidR="006B23E8" w:rsidRPr="00FD444D">
        <w:rPr>
          <w:rFonts w:asciiTheme="minorHAnsi" w:hAnsiTheme="minorHAnsi" w:cstheme="minorHAnsi"/>
          <w:sz w:val="22"/>
          <w:szCs w:val="22"/>
        </w:rPr>
        <w:t>-</w:t>
      </w:r>
      <w:r w:rsidR="001B559C" w:rsidRPr="00FD444D">
        <w:rPr>
          <w:rFonts w:asciiTheme="minorHAnsi" w:hAnsiTheme="minorHAnsi" w:cstheme="minorHAnsi"/>
          <w:sz w:val="22"/>
          <w:szCs w:val="22"/>
        </w:rPr>
        <w:t xml:space="preserve"> </w:t>
      </w:r>
      <w:r w:rsidR="006B23E8" w:rsidRPr="00FD444D">
        <w:rPr>
          <w:rFonts w:asciiTheme="minorHAnsi" w:hAnsiTheme="minorHAnsi" w:cstheme="minorHAnsi"/>
          <w:sz w:val="22"/>
          <w:szCs w:val="22"/>
        </w:rPr>
        <w:t xml:space="preserve">specific list. </w:t>
      </w:r>
      <w:r w:rsidRPr="00FD444D">
        <w:rPr>
          <w:rFonts w:asciiTheme="minorHAnsi" w:hAnsiTheme="minorHAnsi" w:cstheme="minorHAnsi"/>
          <w:sz w:val="22"/>
          <w:szCs w:val="22"/>
        </w:rPr>
        <w:t>T</w:t>
      </w:r>
      <w:r w:rsidR="005F3E0C" w:rsidRPr="00FD444D">
        <w:rPr>
          <w:rFonts w:asciiTheme="minorHAnsi" w:hAnsiTheme="minorHAnsi" w:cstheme="minorHAnsi"/>
          <w:sz w:val="22"/>
          <w:szCs w:val="22"/>
        </w:rPr>
        <w:t>he USPS</w:t>
      </w:r>
      <w:r w:rsidRPr="00FD444D">
        <w:rPr>
          <w:rFonts w:asciiTheme="minorHAnsi" w:hAnsiTheme="minorHAnsi" w:cstheme="minorHAnsi"/>
          <w:sz w:val="22"/>
          <w:szCs w:val="22"/>
        </w:rPr>
        <w:t xml:space="preserve"> </w:t>
      </w:r>
      <w:r w:rsidR="004865AD" w:rsidRPr="00FD444D">
        <w:rPr>
          <w:rFonts w:asciiTheme="minorHAnsi" w:hAnsiTheme="minorHAnsi" w:cstheme="minorHAnsi"/>
          <w:sz w:val="22"/>
          <w:szCs w:val="22"/>
        </w:rPr>
        <w:t xml:space="preserve">would be </w:t>
      </w:r>
      <w:r w:rsidRPr="00FD444D">
        <w:rPr>
          <w:rFonts w:asciiTheme="minorHAnsi" w:hAnsiTheme="minorHAnsi" w:cstheme="minorHAnsi"/>
          <w:sz w:val="22"/>
          <w:szCs w:val="22"/>
        </w:rPr>
        <w:t>prohibited</w:t>
      </w:r>
      <w:r w:rsidR="005F3E0C" w:rsidRPr="00FD444D">
        <w:rPr>
          <w:rFonts w:asciiTheme="minorHAnsi" w:hAnsiTheme="minorHAnsi" w:cstheme="minorHAnsi"/>
          <w:sz w:val="22"/>
          <w:szCs w:val="22"/>
        </w:rPr>
        <w:t xml:space="preserve"> from mailing ballots to voters who are not on the lists of “enrolled” voters that the USPS </w:t>
      </w:r>
      <w:r w:rsidR="001C54A3" w:rsidRPr="00FD444D">
        <w:rPr>
          <w:rFonts w:asciiTheme="minorHAnsi" w:hAnsiTheme="minorHAnsi" w:cstheme="minorHAnsi"/>
          <w:sz w:val="22"/>
          <w:szCs w:val="22"/>
        </w:rPr>
        <w:t xml:space="preserve">would </w:t>
      </w:r>
      <w:r w:rsidR="005F3E0C" w:rsidRPr="00FD444D">
        <w:rPr>
          <w:rFonts w:asciiTheme="minorHAnsi" w:hAnsiTheme="minorHAnsi" w:cstheme="minorHAnsi"/>
          <w:sz w:val="22"/>
          <w:szCs w:val="22"/>
        </w:rPr>
        <w:t>create.</w:t>
      </w:r>
      <w:r w:rsidRPr="00FD444D">
        <w:rPr>
          <w:rFonts w:asciiTheme="minorHAnsi" w:hAnsiTheme="minorHAnsi" w:cstheme="minorHAnsi"/>
          <w:sz w:val="22"/>
          <w:szCs w:val="22"/>
        </w:rPr>
        <w:t xml:space="preserve"> </w:t>
      </w:r>
    </w:p>
    <w:p w14:paraId="3581CC58" w14:textId="77777777" w:rsidR="00DB7D61" w:rsidRPr="00FD444D" w:rsidRDefault="00DB7D61" w:rsidP="00DB7D61">
      <w:pPr>
        <w:pStyle w:val="wp-block-paragraph"/>
        <w:spacing w:before="0" w:beforeAutospacing="0" w:after="0" w:afterAutospacing="0"/>
        <w:rPr>
          <w:rFonts w:asciiTheme="minorHAnsi" w:hAnsiTheme="minorHAnsi" w:cstheme="minorHAnsi"/>
          <w:sz w:val="22"/>
          <w:szCs w:val="22"/>
        </w:rPr>
      </w:pPr>
    </w:p>
    <w:p w14:paraId="28608FA4" w14:textId="7514E181" w:rsidR="00DB7D61" w:rsidRPr="00FD444D" w:rsidRDefault="008C070D" w:rsidP="00DB7D61">
      <w:pPr>
        <w:pStyle w:val="wp-block-paragraph"/>
        <w:spacing w:before="0" w:beforeAutospacing="0" w:after="0" w:afterAutospacing="0"/>
        <w:rPr>
          <w:rStyle w:val="gated-content"/>
          <w:rFonts w:asciiTheme="minorHAnsi" w:eastAsiaTheme="minorHAnsi" w:hAnsiTheme="minorHAnsi" w:cstheme="minorHAnsi"/>
          <w:kern w:val="2"/>
          <w:sz w:val="22"/>
          <w:szCs w:val="22"/>
          <w14:ligatures w14:val="standardContextual"/>
        </w:rPr>
      </w:pPr>
      <w:r w:rsidRPr="00FD444D">
        <w:rPr>
          <w:rFonts w:asciiTheme="minorHAnsi" w:eastAsiaTheme="minorHAnsi" w:hAnsiTheme="minorHAnsi" w:cstheme="minorHAnsi"/>
          <w:kern w:val="2"/>
          <w:sz w:val="22"/>
          <w:szCs w:val="22"/>
          <w14:ligatures w14:val="standardContextual"/>
        </w:rPr>
        <w:t xml:space="preserve">Voting </w:t>
      </w:r>
      <w:r w:rsidRPr="00FD444D">
        <w:rPr>
          <w:rFonts w:asciiTheme="minorHAnsi" w:eastAsiaTheme="minorHAnsi" w:hAnsiTheme="minorHAnsi" w:cstheme="minorHAnsi"/>
          <w:color w:val="000000" w:themeColor="text1"/>
          <w:kern w:val="2"/>
          <w:sz w:val="22"/>
          <w:szCs w:val="22"/>
          <w14:ligatures w14:val="standardContextual"/>
        </w:rPr>
        <w:t xml:space="preserve">rights groups, </w:t>
      </w:r>
      <w:r w:rsidRPr="00FD444D">
        <w:rPr>
          <w:rFonts w:asciiTheme="minorHAnsi" w:eastAsiaTheme="minorHAnsi" w:hAnsiTheme="minorHAnsi" w:cstheme="minorHAnsi"/>
          <w:kern w:val="2"/>
          <w:sz w:val="22"/>
          <w:szCs w:val="22"/>
          <w14:ligatures w14:val="standardContextual"/>
        </w:rPr>
        <w:t xml:space="preserve">led by </w:t>
      </w:r>
      <w:r w:rsidR="004865AD" w:rsidRPr="00FD444D">
        <w:rPr>
          <w:rFonts w:asciiTheme="minorHAnsi" w:eastAsiaTheme="minorHAnsi" w:hAnsiTheme="minorHAnsi" w:cstheme="minorHAnsi"/>
          <w:kern w:val="2"/>
          <w:sz w:val="22"/>
          <w:szCs w:val="22"/>
          <w14:ligatures w14:val="standardContextual"/>
        </w:rPr>
        <w:t xml:space="preserve">the </w:t>
      </w:r>
      <w:r w:rsidRPr="00FD444D">
        <w:rPr>
          <w:rFonts w:asciiTheme="minorHAnsi" w:eastAsiaTheme="minorHAnsi" w:hAnsiTheme="minorHAnsi" w:cstheme="minorHAnsi"/>
          <w:kern w:val="2"/>
          <w:sz w:val="22"/>
          <w:szCs w:val="22"/>
          <w14:ligatures w14:val="standardContextual"/>
        </w:rPr>
        <w:t>League of Women Voters of Massachusetts</w:t>
      </w:r>
      <w:r w:rsidR="004A5051" w:rsidRPr="00FD444D">
        <w:rPr>
          <w:rFonts w:asciiTheme="minorHAnsi" w:eastAsiaTheme="minorHAnsi" w:hAnsiTheme="minorHAnsi" w:cstheme="minorHAnsi"/>
          <w:kern w:val="2"/>
          <w:sz w:val="22"/>
          <w:szCs w:val="22"/>
          <w14:ligatures w14:val="standardContextual"/>
        </w:rPr>
        <w:t xml:space="preserve"> and the ACLU</w:t>
      </w:r>
      <w:r w:rsidR="000C7824">
        <w:rPr>
          <w:rFonts w:asciiTheme="minorHAnsi" w:eastAsiaTheme="minorHAnsi" w:hAnsiTheme="minorHAnsi" w:cstheme="minorHAnsi"/>
          <w:kern w:val="2"/>
          <w:sz w:val="22"/>
          <w:szCs w:val="22"/>
          <w14:ligatures w14:val="standardContextual"/>
        </w:rPr>
        <w:t>,</w:t>
      </w:r>
      <w:r w:rsidR="004A5051" w:rsidRPr="00FD444D">
        <w:rPr>
          <w:rFonts w:asciiTheme="minorHAnsi" w:eastAsiaTheme="minorHAnsi" w:hAnsiTheme="minorHAnsi" w:cstheme="minorHAnsi"/>
          <w:kern w:val="2"/>
          <w:sz w:val="22"/>
          <w:szCs w:val="22"/>
          <w14:ligatures w14:val="standardContextual"/>
        </w:rPr>
        <w:t xml:space="preserve"> sued President Trump on the constitutionality of the Executive </w:t>
      </w:r>
      <w:r w:rsidR="0090549D" w:rsidRPr="00FD444D">
        <w:rPr>
          <w:rFonts w:asciiTheme="minorHAnsi" w:eastAsiaTheme="minorHAnsi" w:hAnsiTheme="minorHAnsi" w:cstheme="minorHAnsi"/>
          <w:kern w:val="2"/>
          <w:sz w:val="22"/>
          <w:szCs w:val="22"/>
          <w14:ligatures w14:val="standardContextual"/>
        </w:rPr>
        <w:t>O</w:t>
      </w:r>
      <w:r w:rsidR="004A5051" w:rsidRPr="00FD444D">
        <w:rPr>
          <w:rFonts w:asciiTheme="minorHAnsi" w:eastAsiaTheme="minorHAnsi" w:hAnsiTheme="minorHAnsi" w:cstheme="minorHAnsi"/>
          <w:kern w:val="2"/>
          <w:sz w:val="22"/>
          <w:szCs w:val="22"/>
          <w14:ligatures w14:val="standardContextual"/>
        </w:rPr>
        <w:t>rder</w:t>
      </w:r>
      <w:r w:rsidR="007454EE" w:rsidRPr="00FD444D">
        <w:rPr>
          <w:rFonts w:asciiTheme="minorHAnsi" w:eastAsiaTheme="minorHAnsi" w:hAnsiTheme="minorHAnsi" w:cstheme="minorHAnsi"/>
          <w:kern w:val="2"/>
          <w:sz w:val="22"/>
          <w:szCs w:val="22"/>
          <w14:ligatures w14:val="standardContextual"/>
        </w:rPr>
        <w:t xml:space="preserve">. </w:t>
      </w:r>
      <w:r w:rsidR="000C7824" w:rsidRPr="00FD444D">
        <w:rPr>
          <w:rFonts w:asciiTheme="minorHAnsi" w:eastAsiaTheme="minorHAnsi" w:hAnsiTheme="minorHAnsi" w:cstheme="minorHAnsi"/>
          <w:kern w:val="2"/>
          <w:sz w:val="22"/>
          <w:szCs w:val="22"/>
          <w14:ligatures w14:val="standardContextual"/>
        </w:rPr>
        <w:t>Twenty-three</w:t>
      </w:r>
      <w:r w:rsidR="004A5051" w:rsidRPr="00FD444D">
        <w:rPr>
          <w:rFonts w:asciiTheme="minorHAnsi" w:eastAsiaTheme="minorHAnsi" w:hAnsiTheme="minorHAnsi" w:cstheme="minorHAnsi"/>
          <w:kern w:val="2"/>
          <w:sz w:val="22"/>
          <w:szCs w:val="22"/>
          <w14:ligatures w14:val="standardContextual"/>
        </w:rPr>
        <w:t xml:space="preserve"> individual </w:t>
      </w:r>
      <w:r w:rsidR="000C7824">
        <w:rPr>
          <w:rFonts w:asciiTheme="minorHAnsi" w:eastAsiaTheme="minorHAnsi" w:hAnsiTheme="minorHAnsi" w:cstheme="minorHAnsi"/>
          <w:kern w:val="2"/>
          <w:sz w:val="22"/>
          <w:szCs w:val="22"/>
          <w14:ligatures w14:val="standardContextual"/>
        </w:rPr>
        <w:t>s</w:t>
      </w:r>
      <w:r w:rsidR="004A5051" w:rsidRPr="00FD444D">
        <w:rPr>
          <w:rFonts w:asciiTheme="minorHAnsi" w:eastAsiaTheme="minorHAnsi" w:hAnsiTheme="minorHAnsi" w:cstheme="minorHAnsi"/>
          <w:kern w:val="2"/>
          <w:sz w:val="22"/>
          <w:szCs w:val="22"/>
          <w14:ligatures w14:val="standardContextual"/>
        </w:rPr>
        <w:t xml:space="preserve">tates and the District of Columbia </w:t>
      </w:r>
      <w:r w:rsidR="0090549D" w:rsidRPr="00FD444D">
        <w:rPr>
          <w:rFonts w:asciiTheme="minorHAnsi" w:eastAsiaTheme="minorHAnsi" w:hAnsiTheme="minorHAnsi" w:cstheme="minorHAnsi"/>
          <w:kern w:val="2"/>
          <w:sz w:val="22"/>
          <w:szCs w:val="22"/>
          <w14:ligatures w14:val="standardContextual"/>
        </w:rPr>
        <w:t xml:space="preserve">also </w:t>
      </w:r>
      <w:r w:rsidR="007454EE" w:rsidRPr="00FD444D">
        <w:rPr>
          <w:rFonts w:asciiTheme="minorHAnsi" w:eastAsiaTheme="minorHAnsi" w:hAnsiTheme="minorHAnsi" w:cstheme="minorHAnsi"/>
          <w:kern w:val="2"/>
          <w:sz w:val="22"/>
          <w:szCs w:val="22"/>
          <w14:ligatures w14:val="standardContextual"/>
        </w:rPr>
        <w:t xml:space="preserve">sued President Trump </w:t>
      </w:r>
      <w:r w:rsidR="0090549D" w:rsidRPr="00FD444D">
        <w:rPr>
          <w:rFonts w:asciiTheme="minorHAnsi" w:eastAsiaTheme="minorHAnsi" w:hAnsiTheme="minorHAnsi" w:cstheme="minorHAnsi"/>
          <w:kern w:val="2"/>
          <w:sz w:val="22"/>
          <w:szCs w:val="22"/>
          <w14:ligatures w14:val="standardContextual"/>
        </w:rPr>
        <w:t>on the constitutionality of the E</w:t>
      </w:r>
      <w:r w:rsidR="0090549D" w:rsidRPr="00FD444D">
        <w:rPr>
          <w:rStyle w:val="gated-content"/>
          <w:rFonts w:asciiTheme="minorHAnsi" w:hAnsiTheme="minorHAnsi" w:cstheme="minorHAnsi"/>
          <w:sz w:val="22"/>
          <w:szCs w:val="22"/>
        </w:rPr>
        <w:t>xecutive Order b</w:t>
      </w:r>
      <w:r w:rsidR="007454EE" w:rsidRPr="00FD444D">
        <w:rPr>
          <w:rStyle w:val="gated-content"/>
          <w:rFonts w:asciiTheme="minorHAnsi" w:hAnsiTheme="minorHAnsi" w:cstheme="minorHAnsi"/>
          <w:sz w:val="22"/>
          <w:szCs w:val="22"/>
        </w:rPr>
        <w:t xml:space="preserve">ecause the </w:t>
      </w:r>
      <w:r w:rsidR="00CD6635" w:rsidRPr="00FD444D">
        <w:rPr>
          <w:rStyle w:val="gated-content"/>
          <w:rFonts w:asciiTheme="minorHAnsi" w:hAnsiTheme="minorHAnsi" w:cstheme="minorHAnsi"/>
          <w:sz w:val="22"/>
          <w:szCs w:val="22"/>
        </w:rPr>
        <w:t xml:space="preserve">constitutionality of the </w:t>
      </w:r>
      <w:r w:rsidR="007454EE" w:rsidRPr="00FD444D">
        <w:rPr>
          <w:rStyle w:val="gated-content"/>
          <w:rFonts w:asciiTheme="minorHAnsi" w:hAnsiTheme="minorHAnsi" w:cstheme="minorHAnsi"/>
          <w:sz w:val="22"/>
          <w:szCs w:val="22"/>
        </w:rPr>
        <w:t xml:space="preserve">USPS rule </w:t>
      </w:r>
      <w:r w:rsidR="0090549D" w:rsidRPr="00FD444D">
        <w:rPr>
          <w:rStyle w:val="gated-content"/>
          <w:rFonts w:asciiTheme="minorHAnsi" w:hAnsiTheme="minorHAnsi" w:cstheme="minorHAnsi"/>
          <w:sz w:val="22"/>
          <w:szCs w:val="22"/>
        </w:rPr>
        <w:t xml:space="preserve">and because requirements for new </w:t>
      </w:r>
      <w:r w:rsidR="007454EE" w:rsidRPr="00FD444D">
        <w:rPr>
          <w:rStyle w:val="gated-content"/>
          <w:rFonts w:asciiTheme="minorHAnsi" w:hAnsiTheme="minorHAnsi" w:cstheme="minorHAnsi"/>
          <w:sz w:val="22"/>
          <w:szCs w:val="22"/>
        </w:rPr>
        <w:t>ballot envelope</w:t>
      </w:r>
      <w:r w:rsidR="0090549D" w:rsidRPr="00FD444D">
        <w:rPr>
          <w:rStyle w:val="gated-content"/>
          <w:rFonts w:asciiTheme="minorHAnsi" w:hAnsiTheme="minorHAnsi" w:cstheme="minorHAnsi"/>
          <w:sz w:val="22"/>
          <w:szCs w:val="22"/>
        </w:rPr>
        <w:t xml:space="preserve"> designs</w:t>
      </w:r>
      <w:r w:rsidR="007454EE" w:rsidRPr="00FD444D">
        <w:rPr>
          <w:rStyle w:val="gated-content"/>
          <w:rFonts w:asciiTheme="minorHAnsi" w:hAnsiTheme="minorHAnsi" w:cstheme="minorHAnsi"/>
          <w:sz w:val="22"/>
          <w:szCs w:val="22"/>
        </w:rPr>
        <w:t xml:space="preserve"> and </w:t>
      </w:r>
      <w:r w:rsidR="0090549D" w:rsidRPr="00FD444D">
        <w:rPr>
          <w:rStyle w:val="gated-content"/>
          <w:rFonts w:asciiTheme="minorHAnsi" w:hAnsiTheme="minorHAnsi" w:cstheme="minorHAnsi"/>
          <w:sz w:val="22"/>
          <w:szCs w:val="22"/>
        </w:rPr>
        <w:t xml:space="preserve">a </w:t>
      </w:r>
      <w:r w:rsidR="007454EE" w:rsidRPr="00FD444D">
        <w:rPr>
          <w:rStyle w:val="gated-content"/>
          <w:rFonts w:asciiTheme="minorHAnsi" w:hAnsiTheme="minorHAnsi" w:cstheme="minorHAnsi"/>
          <w:sz w:val="22"/>
          <w:szCs w:val="22"/>
        </w:rPr>
        <w:t xml:space="preserve">new </w:t>
      </w:r>
      <w:r w:rsidR="0090549D" w:rsidRPr="00FD444D">
        <w:rPr>
          <w:rStyle w:val="gated-content"/>
          <w:rFonts w:asciiTheme="minorHAnsi" w:hAnsiTheme="minorHAnsi" w:cstheme="minorHAnsi"/>
          <w:sz w:val="22"/>
          <w:szCs w:val="22"/>
        </w:rPr>
        <w:t>portal for</w:t>
      </w:r>
      <w:r w:rsidR="007454EE" w:rsidRPr="00FD444D">
        <w:rPr>
          <w:rStyle w:val="gated-content"/>
          <w:rFonts w:asciiTheme="minorHAnsi" w:hAnsiTheme="minorHAnsi" w:cstheme="minorHAnsi"/>
          <w:sz w:val="22"/>
          <w:szCs w:val="22"/>
        </w:rPr>
        <w:t xml:space="preserve"> transmi</w:t>
      </w:r>
      <w:r w:rsidR="0090549D" w:rsidRPr="00FD444D">
        <w:rPr>
          <w:rStyle w:val="gated-content"/>
          <w:rFonts w:asciiTheme="minorHAnsi" w:hAnsiTheme="minorHAnsi" w:cstheme="minorHAnsi"/>
          <w:sz w:val="22"/>
          <w:szCs w:val="22"/>
        </w:rPr>
        <w:t xml:space="preserve">ssion of </w:t>
      </w:r>
      <w:r w:rsidR="007454EE" w:rsidRPr="00FD444D">
        <w:rPr>
          <w:rStyle w:val="gated-content"/>
          <w:rFonts w:asciiTheme="minorHAnsi" w:hAnsiTheme="minorHAnsi" w:cstheme="minorHAnsi"/>
          <w:sz w:val="22"/>
          <w:szCs w:val="22"/>
        </w:rPr>
        <w:t xml:space="preserve">voter lists to </w:t>
      </w:r>
      <w:r w:rsidR="0090549D" w:rsidRPr="00FD444D">
        <w:rPr>
          <w:rStyle w:val="gated-content"/>
          <w:rFonts w:asciiTheme="minorHAnsi" w:hAnsiTheme="minorHAnsi" w:cstheme="minorHAnsi"/>
          <w:sz w:val="22"/>
          <w:szCs w:val="22"/>
        </w:rPr>
        <w:t>USPS were too close to the midterm election</w:t>
      </w:r>
      <w:r w:rsidR="007454EE" w:rsidRPr="00FD444D">
        <w:rPr>
          <w:rStyle w:val="gated-content"/>
          <w:rFonts w:asciiTheme="minorHAnsi" w:hAnsiTheme="minorHAnsi" w:cstheme="minorHAnsi"/>
          <w:sz w:val="22"/>
          <w:szCs w:val="22"/>
        </w:rPr>
        <w:t xml:space="preserve">. </w:t>
      </w:r>
      <w:r w:rsidR="00DB7D61" w:rsidRPr="00FD444D">
        <w:rPr>
          <w:rStyle w:val="gated-content"/>
          <w:rFonts w:asciiTheme="minorHAnsi" w:hAnsiTheme="minorHAnsi" w:cstheme="minorHAnsi"/>
          <w:sz w:val="22"/>
          <w:szCs w:val="22"/>
        </w:rPr>
        <w:t xml:space="preserve">The Supreme Court ruled </w:t>
      </w:r>
      <w:r w:rsidR="0090549D" w:rsidRPr="00FD444D">
        <w:rPr>
          <w:rStyle w:val="gated-content"/>
          <w:rFonts w:asciiTheme="minorHAnsi" w:hAnsiTheme="minorHAnsi" w:cstheme="minorHAnsi"/>
          <w:sz w:val="22"/>
          <w:szCs w:val="22"/>
        </w:rPr>
        <w:t>twice via th</w:t>
      </w:r>
      <w:r w:rsidR="00DB7D61" w:rsidRPr="00FD444D">
        <w:rPr>
          <w:rStyle w:val="gated-content"/>
          <w:rFonts w:asciiTheme="minorHAnsi" w:hAnsiTheme="minorHAnsi" w:cstheme="minorHAnsi"/>
          <w:sz w:val="22"/>
          <w:szCs w:val="22"/>
        </w:rPr>
        <w:t>e Shadow Docket</w:t>
      </w:r>
      <w:r w:rsidR="0090549D" w:rsidRPr="00FD444D">
        <w:rPr>
          <w:rStyle w:val="gated-content"/>
          <w:rFonts w:asciiTheme="minorHAnsi" w:hAnsiTheme="minorHAnsi" w:cstheme="minorHAnsi"/>
          <w:sz w:val="22"/>
          <w:szCs w:val="22"/>
        </w:rPr>
        <w:t>: initially to remove a stay of the executive order for a stay of the USPS rule</w:t>
      </w:r>
      <w:r w:rsidR="00DB7D61" w:rsidRPr="00FD444D">
        <w:rPr>
          <w:rStyle w:val="gated-content"/>
          <w:rFonts w:asciiTheme="minorHAnsi" w:hAnsiTheme="minorHAnsi" w:cstheme="minorHAnsi"/>
          <w:sz w:val="22"/>
          <w:szCs w:val="22"/>
        </w:rPr>
        <w:t xml:space="preserve"> </w:t>
      </w:r>
      <w:r w:rsidR="0090549D" w:rsidRPr="00FD444D">
        <w:rPr>
          <w:rStyle w:val="gated-content"/>
          <w:rFonts w:asciiTheme="minorHAnsi" w:hAnsiTheme="minorHAnsi" w:cstheme="minorHAnsi"/>
          <w:sz w:val="22"/>
          <w:szCs w:val="22"/>
        </w:rPr>
        <w:t>from the</w:t>
      </w:r>
      <w:r w:rsidR="006B1682" w:rsidRPr="00FD444D">
        <w:rPr>
          <w:rStyle w:val="gated-content"/>
          <w:rFonts w:asciiTheme="minorHAnsi" w:hAnsiTheme="minorHAnsi" w:cstheme="minorHAnsi"/>
          <w:sz w:val="22"/>
          <w:szCs w:val="22"/>
        </w:rPr>
        <w:t xml:space="preserve"> </w:t>
      </w:r>
      <w:r w:rsidR="00CD6635" w:rsidRPr="00FD444D">
        <w:rPr>
          <w:rStyle w:val="gated-content"/>
          <w:rFonts w:asciiTheme="minorHAnsi" w:hAnsiTheme="minorHAnsi" w:cstheme="minorHAnsi"/>
          <w:sz w:val="22"/>
          <w:szCs w:val="22"/>
        </w:rPr>
        <w:t>S</w:t>
      </w:r>
      <w:r w:rsidR="006B1682" w:rsidRPr="00FD444D">
        <w:rPr>
          <w:rStyle w:val="gated-content"/>
          <w:rFonts w:asciiTheme="minorHAnsi" w:hAnsiTheme="minorHAnsi" w:cstheme="minorHAnsi"/>
          <w:sz w:val="22"/>
          <w:szCs w:val="22"/>
        </w:rPr>
        <w:t>tates</w:t>
      </w:r>
      <w:r w:rsidR="0090549D" w:rsidRPr="00FD444D">
        <w:rPr>
          <w:rStyle w:val="gated-content"/>
          <w:rFonts w:asciiTheme="minorHAnsi" w:hAnsiTheme="minorHAnsi" w:cstheme="minorHAnsi"/>
          <w:sz w:val="22"/>
          <w:szCs w:val="22"/>
        </w:rPr>
        <w:t xml:space="preserve">. The ruling said that the suit was premature </w:t>
      </w:r>
      <w:r w:rsidR="00DB7D61" w:rsidRPr="00FD444D">
        <w:rPr>
          <w:rStyle w:val="gated-content"/>
          <w:rFonts w:asciiTheme="minorHAnsi" w:hAnsiTheme="minorHAnsi" w:cstheme="minorHAnsi"/>
          <w:sz w:val="22"/>
          <w:szCs w:val="22"/>
        </w:rPr>
        <w:t>because the USPS rule had not been published</w:t>
      </w:r>
      <w:r w:rsidR="0090549D" w:rsidRPr="00FD444D">
        <w:rPr>
          <w:rStyle w:val="gated-content"/>
          <w:rFonts w:asciiTheme="minorHAnsi" w:hAnsiTheme="minorHAnsi" w:cstheme="minorHAnsi"/>
          <w:sz w:val="22"/>
          <w:szCs w:val="22"/>
        </w:rPr>
        <w:t>. A second ruling on September 14</w:t>
      </w:r>
      <w:r w:rsidR="00CD6635" w:rsidRPr="00FD444D">
        <w:rPr>
          <w:rStyle w:val="gated-content"/>
          <w:rFonts w:asciiTheme="minorHAnsi" w:hAnsiTheme="minorHAnsi" w:cstheme="minorHAnsi"/>
          <w:sz w:val="22"/>
          <w:szCs w:val="22"/>
        </w:rPr>
        <w:t xml:space="preserve"> allo</w:t>
      </w:r>
      <w:r w:rsidR="0090549D" w:rsidRPr="00FD444D">
        <w:rPr>
          <w:rStyle w:val="gated-content"/>
          <w:rFonts w:asciiTheme="minorHAnsi" w:hAnsiTheme="minorHAnsi" w:cstheme="minorHAnsi"/>
          <w:sz w:val="22"/>
          <w:szCs w:val="22"/>
        </w:rPr>
        <w:t>w</w:t>
      </w:r>
      <w:r w:rsidR="00CD6635" w:rsidRPr="00FD444D">
        <w:rPr>
          <w:rStyle w:val="gated-content"/>
          <w:rFonts w:asciiTheme="minorHAnsi" w:hAnsiTheme="minorHAnsi" w:cstheme="minorHAnsi"/>
          <w:sz w:val="22"/>
          <w:szCs w:val="22"/>
        </w:rPr>
        <w:t>ed</w:t>
      </w:r>
      <w:r w:rsidR="0090549D" w:rsidRPr="00FD444D">
        <w:rPr>
          <w:rStyle w:val="gated-content"/>
          <w:rFonts w:asciiTheme="minorHAnsi" w:hAnsiTheme="minorHAnsi" w:cstheme="minorHAnsi"/>
          <w:sz w:val="22"/>
          <w:szCs w:val="22"/>
        </w:rPr>
        <w:t xml:space="preserve"> the injunctions from the Massachusetts </w:t>
      </w:r>
      <w:r w:rsidR="0090549D" w:rsidRPr="00FD444D">
        <w:rPr>
          <w:rStyle w:val="gated-content"/>
          <w:rFonts w:asciiTheme="minorHAnsi" w:hAnsiTheme="minorHAnsi" w:cstheme="minorHAnsi"/>
          <w:sz w:val="22"/>
          <w:szCs w:val="22"/>
        </w:rPr>
        <w:lastRenderedPageBreak/>
        <w:t>federal court to remain in place, preventing</w:t>
      </w:r>
      <w:r w:rsidR="00CD6635" w:rsidRPr="00FD444D">
        <w:rPr>
          <w:rStyle w:val="gated-content"/>
          <w:rFonts w:asciiTheme="minorHAnsi" w:hAnsiTheme="minorHAnsi" w:cstheme="minorHAnsi"/>
          <w:sz w:val="22"/>
          <w:szCs w:val="22"/>
        </w:rPr>
        <w:t xml:space="preserve"> the USPS rule from taking effect for the midterm elections. The vote was basically 6:1:2 with two justices dissenting and a concurrence that stated that there was “</w:t>
      </w:r>
      <w:r w:rsidR="00CD6635" w:rsidRPr="00FD444D">
        <w:rPr>
          <w:rFonts w:asciiTheme="minorHAnsi" w:hAnsiTheme="minorHAnsi" w:cstheme="minorHAnsi"/>
          <w:sz w:val="22"/>
          <w:szCs w:val="22"/>
        </w:rPr>
        <w:t xml:space="preserve">at least a fair prospect that the final rule falls within the Postal Service’s statutory </w:t>
      </w:r>
      <w:proofErr w:type="spellStart"/>
      <w:r w:rsidR="00CD6635" w:rsidRPr="00FD444D">
        <w:rPr>
          <w:rFonts w:asciiTheme="minorHAnsi" w:hAnsiTheme="minorHAnsi" w:cstheme="minorHAnsi"/>
          <w:sz w:val="22"/>
          <w:szCs w:val="22"/>
        </w:rPr>
        <w:t>authority</w:t>
      </w:r>
      <w:proofErr w:type="gramStart"/>
      <w:r w:rsidR="000C7824">
        <w:rPr>
          <w:rFonts w:asciiTheme="minorHAnsi" w:hAnsiTheme="minorHAnsi" w:cstheme="minorHAnsi"/>
          <w:sz w:val="22"/>
          <w:szCs w:val="22"/>
        </w:rPr>
        <w:t>,</w:t>
      </w:r>
      <w:r w:rsidR="00CD6635" w:rsidRPr="00FD444D">
        <w:rPr>
          <w:rFonts w:asciiTheme="minorHAnsi" w:hAnsiTheme="minorHAnsi" w:cstheme="minorHAnsi"/>
          <w:sz w:val="22"/>
          <w:szCs w:val="22"/>
        </w:rPr>
        <w:t>”suggesting</w:t>
      </w:r>
      <w:proofErr w:type="spellEnd"/>
      <w:proofErr w:type="gramEnd"/>
      <w:r w:rsidR="00CD6635" w:rsidRPr="00FD444D">
        <w:rPr>
          <w:rFonts w:asciiTheme="minorHAnsi" w:hAnsiTheme="minorHAnsi" w:cstheme="minorHAnsi"/>
          <w:sz w:val="22"/>
          <w:szCs w:val="22"/>
        </w:rPr>
        <w:t xml:space="preserve"> a possible future return to the issue in the future. With this decision, the midterm elections will proceed without change.</w:t>
      </w:r>
    </w:p>
    <w:p w14:paraId="66105CDC" w14:textId="77777777" w:rsidR="00BA2641" w:rsidRPr="00FD444D" w:rsidRDefault="00BA2641" w:rsidP="00714BD7">
      <w:pPr>
        <w:pStyle w:val="wp-block-paragraph"/>
        <w:spacing w:before="0" w:beforeAutospacing="0" w:after="0" w:afterAutospacing="0"/>
        <w:rPr>
          <w:rFonts w:asciiTheme="minorHAnsi" w:hAnsiTheme="minorHAnsi" w:cstheme="minorHAnsi"/>
          <w:sz w:val="22"/>
          <w:szCs w:val="22"/>
        </w:rPr>
      </w:pPr>
    </w:p>
    <w:p w14:paraId="323BA09B" w14:textId="02D3BFD8" w:rsidR="00BA2641" w:rsidRPr="00FD444D" w:rsidRDefault="001A1369" w:rsidP="00714BD7">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Additionally, the</w:t>
      </w:r>
      <w:r w:rsidR="00BA2641" w:rsidRPr="00FD444D">
        <w:rPr>
          <w:rFonts w:asciiTheme="minorHAnsi" w:hAnsiTheme="minorHAnsi" w:cstheme="minorHAnsi"/>
          <w:sz w:val="22"/>
          <w:szCs w:val="22"/>
        </w:rPr>
        <w:t xml:space="preserve"> USPS has changed mail processing in Oregon with the creation of the Portland </w:t>
      </w:r>
      <w:r w:rsidR="000C7824">
        <w:rPr>
          <w:rFonts w:asciiTheme="minorHAnsi" w:hAnsiTheme="minorHAnsi" w:cstheme="minorHAnsi"/>
          <w:sz w:val="22"/>
          <w:szCs w:val="22"/>
        </w:rPr>
        <w:t>h</w:t>
      </w:r>
      <w:r w:rsidR="00BA2641" w:rsidRPr="00FD444D">
        <w:rPr>
          <w:rFonts w:asciiTheme="minorHAnsi" w:hAnsiTheme="minorHAnsi" w:cstheme="minorHAnsi"/>
          <w:sz w:val="22"/>
          <w:szCs w:val="22"/>
        </w:rPr>
        <w:t>ub which</w:t>
      </w:r>
      <w:r w:rsidR="00922043" w:rsidRPr="00FD444D">
        <w:rPr>
          <w:rFonts w:asciiTheme="minorHAnsi" w:hAnsiTheme="minorHAnsi" w:cstheme="minorHAnsi"/>
          <w:sz w:val="22"/>
          <w:szCs w:val="22"/>
        </w:rPr>
        <w:t xml:space="preserve"> now</w:t>
      </w:r>
      <w:r w:rsidR="00BA2641" w:rsidRPr="00FD444D">
        <w:rPr>
          <w:rFonts w:asciiTheme="minorHAnsi" w:hAnsiTheme="minorHAnsi" w:cstheme="minorHAnsi"/>
          <w:sz w:val="22"/>
          <w:szCs w:val="22"/>
        </w:rPr>
        <w:t xml:space="preserve"> acts as the primary regional processing and distribution center for the region, handling the bulk of heavy sorting and official letter postmarking. </w:t>
      </w:r>
      <w:r w:rsidR="00C04C1A" w:rsidRPr="00FD444D">
        <w:rPr>
          <w:rFonts w:asciiTheme="minorHAnsi" w:hAnsiTheme="minorHAnsi" w:cstheme="minorHAnsi"/>
          <w:sz w:val="22"/>
          <w:szCs w:val="22"/>
        </w:rPr>
        <w:t>Hub distribution</w:t>
      </w:r>
      <w:r w:rsidR="00BA2641" w:rsidRPr="00FD444D">
        <w:rPr>
          <w:rFonts w:asciiTheme="minorHAnsi" w:hAnsiTheme="minorHAnsi" w:cstheme="minorHAnsi"/>
          <w:sz w:val="22"/>
          <w:szCs w:val="22"/>
        </w:rPr>
        <w:t xml:space="preserve"> has resulted in delays in the postmarking of ballots since the official post mark is made in Portland, possibly days after the ballot is mailed in areas far from Portland. The Secretary of State advises voters to mail their ballots at least a week before Election Day</w:t>
      </w:r>
      <w:r w:rsidR="006B1682" w:rsidRPr="00FD444D">
        <w:rPr>
          <w:rFonts w:asciiTheme="minorHAnsi" w:hAnsiTheme="minorHAnsi" w:cstheme="minorHAnsi"/>
          <w:sz w:val="22"/>
          <w:szCs w:val="22"/>
        </w:rPr>
        <w:t>, get a manual postmark at the post office before mailing,</w:t>
      </w:r>
      <w:r w:rsidR="00BA2641" w:rsidRPr="00FD444D">
        <w:rPr>
          <w:rFonts w:asciiTheme="minorHAnsi" w:hAnsiTheme="minorHAnsi" w:cstheme="minorHAnsi"/>
          <w:sz w:val="22"/>
          <w:szCs w:val="22"/>
        </w:rPr>
        <w:t xml:space="preserve"> or use an </w:t>
      </w:r>
      <w:r w:rsidR="00C56E4A" w:rsidRPr="00FD444D">
        <w:rPr>
          <w:rFonts w:asciiTheme="minorHAnsi" w:hAnsiTheme="minorHAnsi" w:cstheme="minorHAnsi"/>
          <w:sz w:val="22"/>
          <w:szCs w:val="22"/>
        </w:rPr>
        <w:t xml:space="preserve">election </w:t>
      </w:r>
      <w:proofErr w:type="spellStart"/>
      <w:r w:rsidR="00BA2641" w:rsidRPr="00FD444D">
        <w:rPr>
          <w:rFonts w:asciiTheme="minorHAnsi" w:hAnsiTheme="minorHAnsi" w:cstheme="minorHAnsi"/>
          <w:sz w:val="22"/>
          <w:szCs w:val="22"/>
        </w:rPr>
        <w:t>dropbox</w:t>
      </w:r>
      <w:proofErr w:type="spellEnd"/>
      <w:r w:rsidR="00BA2641" w:rsidRPr="00FD444D">
        <w:rPr>
          <w:rFonts w:asciiTheme="minorHAnsi" w:hAnsiTheme="minorHAnsi" w:cstheme="minorHAnsi"/>
          <w:sz w:val="22"/>
          <w:szCs w:val="22"/>
        </w:rPr>
        <w:t>.</w:t>
      </w:r>
    </w:p>
    <w:p w14:paraId="3A6D4417" w14:textId="77777777" w:rsidR="004F587F" w:rsidRPr="00FD444D" w:rsidRDefault="004F587F" w:rsidP="00625383">
      <w:pPr>
        <w:pStyle w:val="wp-block-paragraph"/>
        <w:spacing w:before="0" w:beforeAutospacing="0" w:after="0" w:afterAutospacing="0"/>
        <w:rPr>
          <w:rFonts w:asciiTheme="minorHAnsi" w:hAnsiTheme="minorHAnsi" w:cstheme="minorHAnsi"/>
          <w:b/>
          <w:bCs/>
          <w:sz w:val="22"/>
          <w:szCs w:val="22"/>
        </w:rPr>
      </w:pPr>
    </w:p>
    <w:p w14:paraId="5672AF43" w14:textId="3966DE5C" w:rsidR="0079482D" w:rsidRPr="00FD444D" w:rsidRDefault="0079482D" w:rsidP="00625383">
      <w:pPr>
        <w:pStyle w:val="wp-block-paragraph"/>
        <w:spacing w:before="0" w:beforeAutospacing="0" w:after="0" w:afterAutospacing="0"/>
        <w:rPr>
          <w:rFonts w:asciiTheme="minorHAnsi" w:hAnsiTheme="minorHAnsi" w:cstheme="minorHAnsi"/>
          <w:b/>
          <w:bCs/>
          <w:sz w:val="22"/>
          <w:szCs w:val="22"/>
        </w:rPr>
      </w:pPr>
      <w:r w:rsidRPr="00FD444D">
        <w:rPr>
          <w:rFonts w:asciiTheme="minorHAnsi" w:hAnsiTheme="minorHAnsi" w:cstheme="minorHAnsi"/>
          <w:b/>
          <w:bCs/>
          <w:sz w:val="22"/>
          <w:szCs w:val="22"/>
        </w:rPr>
        <w:t>Summary</w:t>
      </w:r>
    </w:p>
    <w:p w14:paraId="1AAA42C5" w14:textId="5B4F7C8D" w:rsidR="00F7273A" w:rsidRPr="00FD444D" w:rsidRDefault="004865AD" w:rsidP="00625383">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Voter registration</w:t>
      </w:r>
      <w:r w:rsidR="00E74DBA" w:rsidRPr="00FD444D">
        <w:rPr>
          <w:rFonts w:asciiTheme="minorHAnsi" w:hAnsiTheme="minorHAnsi" w:cstheme="minorHAnsi"/>
          <w:sz w:val="22"/>
          <w:szCs w:val="22"/>
        </w:rPr>
        <w:t>s</w:t>
      </w:r>
      <w:r w:rsidR="000C7824">
        <w:rPr>
          <w:rFonts w:asciiTheme="minorHAnsi" w:hAnsiTheme="minorHAnsi" w:cstheme="minorHAnsi"/>
          <w:sz w:val="22"/>
          <w:szCs w:val="22"/>
        </w:rPr>
        <w:t>,</w:t>
      </w:r>
      <w:r w:rsidR="00E73DD3" w:rsidRPr="00FD444D">
        <w:rPr>
          <w:rFonts w:asciiTheme="minorHAnsi" w:hAnsiTheme="minorHAnsi" w:cstheme="minorHAnsi"/>
          <w:sz w:val="22"/>
          <w:szCs w:val="22"/>
        </w:rPr>
        <w:t xml:space="preserve"> whether</w:t>
      </w:r>
      <w:r w:rsidRPr="00FD444D">
        <w:rPr>
          <w:rFonts w:asciiTheme="minorHAnsi" w:hAnsiTheme="minorHAnsi" w:cstheme="minorHAnsi"/>
          <w:sz w:val="22"/>
          <w:szCs w:val="22"/>
        </w:rPr>
        <w:t xml:space="preserve"> </w:t>
      </w:r>
      <w:r w:rsidR="00F07114" w:rsidRPr="00FD444D">
        <w:rPr>
          <w:rFonts w:asciiTheme="minorHAnsi" w:hAnsiTheme="minorHAnsi" w:cstheme="minorHAnsi"/>
          <w:sz w:val="22"/>
          <w:szCs w:val="22"/>
        </w:rPr>
        <w:t xml:space="preserve">at the DMV, by paper ballot, </w:t>
      </w:r>
      <w:r w:rsidR="00430BAD" w:rsidRPr="00FD444D">
        <w:rPr>
          <w:rFonts w:asciiTheme="minorHAnsi" w:hAnsiTheme="minorHAnsi" w:cstheme="minorHAnsi"/>
          <w:sz w:val="22"/>
          <w:szCs w:val="22"/>
        </w:rPr>
        <w:t>or</w:t>
      </w:r>
      <w:r w:rsidR="00F07114" w:rsidRPr="00FD444D">
        <w:rPr>
          <w:rFonts w:asciiTheme="minorHAnsi" w:hAnsiTheme="minorHAnsi" w:cstheme="minorHAnsi"/>
          <w:sz w:val="22"/>
          <w:szCs w:val="22"/>
        </w:rPr>
        <w:t xml:space="preserve"> on</w:t>
      </w:r>
      <w:r w:rsidR="000C7824">
        <w:rPr>
          <w:rFonts w:asciiTheme="minorHAnsi" w:hAnsiTheme="minorHAnsi" w:cstheme="minorHAnsi"/>
          <w:sz w:val="22"/>
          <w:szCs w:val="22"/>
        </w:rPr>
        <w:t>l</w:t>
      </w:r>
      <w:r w:rsidR="00F07114" w:rsidRPr="00FD444D">
        <w:rPr>
          <w:rFonts w:asciiTheme="minorHAnsi" w:hAnsiTheme="minorHAnsi" w:cstheme="minorHAnsi"/>
          <w:sz w:val="22"/>
          <w:szCs w:val="22"/>
        </w:rPr>
        <w:t>ine</w:t>
      </w:r>
      <w:r w:rsidR="0079482D" w:rsidRPr="00FD444D">
        <w:rPr>
          <w:rFonts w:asciiTheme="minorHAnsi" w:hAnsiTheme="minorHAnsi" w:cstheme="minorHAnsi"/>
          <w:sz w:val="22"/>
          <w:szCs w:val="22"/>
        </w:rPr>
        <w:t>,</w:t>
      </w:r>
      <w:r w:rsidR="00F07114" w:rsidRPr="00FD444D">
        <w:rPr>
          <w:rFonts w:asciiTheme="minorHAnsi" w:hAnsiTheme="minorHAnsi" w:cstheme="minorHAnsi"/>
          <w:sz w:val="22"/>
          <w:szCs w:val="22"/>
        </w:rPr>
        <w:t xml:space="preserve"> specify the types of identification used to document citizenship and residence. </w:t>
      </w:r>
      <w:r w:rsidR="0079482D" w:rsidRPr="00FD444D">
        <w:rPr>
          <w:rFonts w:asciiTheme="minorHAnsi" w:hAnsiTheme="minorHAnsi" w:cstheme="minorHAnsi"/>
          <w:sz w:val="22"/>
          <w:szCs w:val="22"/>
        </w:rPr>
        <w:t xml:space="preserve"> </w:t>
      </w:r>
      <w:r w:rsidR="00F07114" w:rsidRPr="00FD444D">
        <w:rPr>
          <w:rFonts w:asciiTheme="minorHAnsi" w:hAnsiTheme="minorHAnsi" w:cstheme="minorHAnsi"/>
          <w:sz w:val="22"/>
          <w:szCs w:val="22"/>
        </w:rPr>
        <w:t xml:space="preserve">A final </w:t>
      </w:r>
      <w:r w:rsidR="001611AB" w:rsidRPr="00FD444D">
        <w:rPr>
          <w:rFonts w:asciiTheme="minorHAnsi" w:hAnsiTheme="minorHAnsi" w:cstheme="minorHAnsi"/>
          <w:sz w:val="22"/>
          <w:szCs w:val="22"/>
        </w:rPr>
        <w:t xml:space="preserve">verification </w:t>
      </w:r>
      <w:r w:rsidR="006655A2" w:rsidRPr="00FD444D">
        <w:rPr>
          <w:rFonts w:asciiTheme="minorHAnsi" w:hAnsiTheme="minorHAnsi" w:cstheme="minorHAnsi"/>
          <w:sz w:val="22"/>
          <w:szCs w:val="22"/>
        </w:rPr>
        <w:t>of citizenship</w:t>
      </w:r>
      <w:r w:rsidR="00F07114" w:rsidRPr="00FD444D">
        <w:rPr>
          <w:rFonts w:asciiTheme="minorHAnsi" w:hAnsiTheme="minorHAnsi" w:cstheme="minorHAnsi"/>
          <w:sz w:val="22"/>
          <w:szCs w:val="22"/>
        </w:rPr>
        <w:t xml:space="preserve"> </w:t>
      </w:r>
      <w:r w:rsidR="006655A2" w:rsidRPr="00FD444D">
        <w:rPr>
          <w:rFonts w:asciiTheme="minorHAnsi" w:hAnsiTheme="minorHAnsi" w:cstheme="minorHAnsi"/>
          <w:sz w:val="22"/>
          <w:szCs w:val="22"/>
        </w:rPr>
        <w:t>and residence</w:t>
      </w:r>
      <w:r w:rsidR="00E14379" w:rsidRPr="00FD444D">
        <w:rPr>
          <w:rFonts w:asciiTheme="minorHAnsi" w:hAnsiTheme="minorHAnsi" w:cstheme="minorHAnsi"/>
          <w:sz w:val="22"/>
          <w:szCs w:val="22"/>
        </w:rPr>
        <w:t xml:space="preserve"> </w:t>
      </w:r>
      <w:r w:rsidR="00F65346" w:rsidRPr="00FD444D">
        <w:rPr>
          <w:rFonts w:asciiTheme="minorHAnsi" w:hAnsiTheme="minorHAnsi" w:cstheme="minorHAnsi"/>
          <w:sz w:val="22"/>
          <w:szCs w:val="22"/>
        </w:rPr>
        <w:t>is the applicant</w:t>
      </w:r>
      <w:r w:rsidR="00F07114" w:rsidRPr="00FD444D">
        <w:rPr>
          <w:rFonts w:asciiTheme="minorHAnsi" w:hAnsiTheme="minorHAnsi" w:cstheme="minorHAnsi"/>
          <w:sz w:val="22"/>
          <w:szCs w:val="22"/>
        </w:rPr>
        <w:t xml:space="preserve"> signature </w:t>
      </w:r>
      <w:r w:rsidR="002B4081" w:rsidRPr="00FD444D">
        <w:rPr>
          <w:rFonts w:asciiTheme="minorHAnsi" w:hAnsiTheme="minorHAnsi" w:cstheme="minorHAnsi"/>
          <w:sz w:val="22"/>
          <w:szCs w:val="22"/>
        </w:rPr>
        <w:t xml:space="preserve">agreeing </w:t>
      </w:r>
      <w:r w:rsidR="00F07114" w:rsidRPr="00FD444D">
        <w:rPr>
          <w:rFonts w:asciiTheme="minorHAnsi" w:hAnsiTheme="minorHAnsi" w:cstheme="minorHAnsi"/>
          <w:sz w:val="22"/>
          <w:szCs w:val="22"/>
        </w:rPr>
        <w:t>th</w:t>
      </w:r>
      <w:r w:rsidR="008F1139" w:rsidRPr="00FD444D">
        <w:rPr>
          <w:rFonts w:asciiTheme="minorHAnsi" w:hAnsiTheme="minorHAnsi" w:cstheme="minorHAnsi"/>
          <w:sz w:val="22"/>
          <w:szCs w:val="22"/>
        </w:rPr>
        <w:t>at the</w:t>
      </w:r>
      <w:r w:rsidR="00F07114" w:rsidRPr="00FD444D">
        <w:rPr>
          <w:rFonts w:asciiTheme="minorHAnsi" w:hAnsiTheme="minorHAnsi" w:cstheme="minorHAnsi"/>
          <w:sz w:val="22"/>
          <w:szCs w:val="22"/>
        </w:rPr>
        <w:t xml:space="preserve"> information is correct, </w:t>
      </w:r>
      <w:r w:rsidR="002B75ED" w:rsidRPr="00FD444D">
        <w:rPr>
          <w:rFonts w:asciiTheme="minorHAnsi" w:hAnsiTheme="minorHAnsi" w:cstheme="minorHAnsi"/>
          <w:sz w:val="22"/>
          <w:szCs w:val="22"/>
        </w:rPr>
        <w:t>and</w:t>
      </w:r>
      <w:r w:rsidR="00F07114" w:rsidRPr="00FD444D">
        <w:rPr>
          <w:rFonts w:asciiTheme="minorHAnsi" w:hAnsiTheme="minorHAnsi" w:cstheme="minorHAnsi"/>
          <w:sz w:val="22"/>
          <w:szCs w:val="22"/>
        </w:rPr>
        <w:t xml:space="preserve"> the penalty for lying </w:t>
      </w:r>
      <w:r w:rsidR="002B75ED" w:rsidRPr="00FD444D">
        <w:rPr>
          <w:rFonts w:asciiTheme="minorHAnsi" w:hAnsiTheme="minorHAnsi" w:cstheme="minorHAnsi"/>
          <w:sz w:val="22"/>
          <w:szCs w:val="22"/>
        </w:rPr>
        <w:t xml:space="preserve">is </w:t>
      </w:r>
      <w:r w:rsidR="00F07114" w:rsidRPr="00FD444D">
        <w:rPr>
          <w:rFonts w:asciiTheme="minorHAnsi" w:hAnsiTheme="minorHAnsi" w:cstheme="minorHAnsi"/>
          <w:sz w:val="22"/>
          <w:szCs w:val="22"/>
        </w:rPr>
        <w:t>clearly specified.</w:t>
      </w:r>
    </w:p>
    <w:p w14:paraId="2AC2958A" w14:textId="77777777" w:rsidR="00557AFB" w:rsidRPr="00FD444D" w:rsidRDefault="00557AFB" w:rsidP="00625383">
      <w:pPr>
        <w:pStyle w:val="wp-block-paragraph"/>
        <w:spacing w:before="0" w:beforeAutospacing="0" w:after="0" w:afterAutospacing="0"/>
        <w:rPr>
          <w:rFonts w:asciiTheme="minorHAnsi" w:hAnsiTheme="minorHAnsi" w:cstheme="minorHAnsi"/>
          <w:sz w:val="22"/>
          <w:szCs w:val="22"/>
        </w:rPr>
      </w:pPr>
    </w:p>
    <w:p w14:paraId="0654F5EA" w14:textId="3B03C3F2" w:rsidR="00D952C9" w:rsidRPr="00FD444D" w:rsidRDefault="00F07114" w:rsidP="00625383">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Voter rolls classify</w:t>
      </w:r>
      <w:r w:rsidR="002E5F06" w:rsidRPr="00FD444D">
        <w:rPr>
          <w:rFonts w:asciiTheme="minorHAnsi" w:hAnsiTheme="minorHAnsi" w:cstheme="minorHAnsi"/>
          <w:sz w:val="22"/>
          <w:szCs w:val="22"/>
        </w:rPr>
        <w:t xml:space="preserve"> </w:t>
      </w:r>
      <w:r w:rsidRPr="00FD444D">
        <w:rPr>
          <w:rFonts w:asciiTheme="minorHAnsi" w:hAnsiTheme="minorHAnsi" w:cstheme="minorHAnsi"/>
          <w:sz w:val="22"/>
          <w:szCs w:val="22"/>
        </w:rPr>
        <w:t>a voter</w:t>
      </w:r>
      <w:r w:rsidR="00AF4948" w:rsidRPr="00FD444D">
        <w:rPr>
          <w:rFonts w:asciiTheme="minorHAnsi" w:hAnsiTheme="minorHAnsi" w:cstheme="minorHAnsi"/>
          <w:sz w:val="22"/>
          <w:szCs w:val="22"/>
        </w:rPr>
        <w:t xml:space="preserve"> as “</w:t>
      </w:r>
      <w:r w:rsidRPr="00FD444D">
        <w:rPr>
          <w:rFonts w:asciiTheme="minorHAnsi" w:hAnsiTheme="minorHAnsi" w:cstheme="minorHAnsi"/>
          <w:sz w:val="22"/>
          <w:szCs w:val="22"/>
        </w:rPr>
        <w:t>inactive</w:t>
      </w:r>
      <w:r w:rsidR="00AF4948" w:rsidRPr="00FD444D">
        <w:rPr>
          <w:rFonts w:asciiTheme="minorHAnsi" w:hAnsiTheme="minorHAnsi" w:cstheme="minorHAnsi"/>
          <w:sz w:val="22"/>
          <w:szCs w:val="22"/>
        </w:rPr>
        <w:t>”</w:t>
      </w:r>
      <w:r w:rsidR="002E5F06" w:rsidRPr="00FD444D">
        <w:rPr>
          <w:rFonts w:asciiTheme="minorHAnsi" w:hAnsiTheme="minorHAnsi" w:cstheme="minorHAnsi"/>
          <w:sz w:val="22"/>
          <w:szCs w:val="22"/>
        </w:rPr>
        <w:t xml:space="preserve"> </w:t>
      </w:r>
      <w:r w:rsidR="00303729" w:rsidRPr="00FD444D">
        <w:rPr>
          <w:rFonts w:asciiTheme="minorHAnsi" w:hAnsiTheme="minorHAnsi" w:cstheme="minorHAnsi"/>
          <w:sz w:val="22"/>
          <w:szCs w:val="22"/>
        </w:rPr>
        <w:t>if the</w:t>
      </w:r>
      <w:r w:rsidR="00AF4948" w:rsidRPr="00FD444D">
        <w:rPr>
          <w:rFonts w:asciiTheme="minorHAnsi" w:hAnsiTheme="minorHAnsi" w:cstheme="minorHAnsi"/>
          <w:sz w:val="22"/>
          <w:szCs w:val="22"/>
        </w:rPr>
        <w:t xml:space="preserve">y are </w:t>
      </w:r>
      <w:r w:rsidR="00303729" w:rsidRPr="00FD444D">
        <w:rPr>
          <w:rFonts w:asciiTheme="minorHAnsi" w:hAnsiTheme="minorHAnsi" w:cstheme="minorHAnsi"/>
          <w:sz w:val="22"/>
          <w:szCs w:val="22"/>
        </w:rPr>
        <w:t xml:space="preserve">deceased, </w:t>
      </w:r>
      <w:r w:rsidR="008952E4" w:rsidRPr="00FD444D">
        <w:rPr>
          <w:rFonts w:asciiTheme="minorHAnsi" w:hAnsiTheme="minorHAnsi" w:cstheme="minorHAnsi"/>
          <w:sz w:val="22"/>
          <w:szCs w:val="22"/>
        </w:rPr>
        <w:t xml:space="preserve">or </w:t>
      </w:r>
      <w:r w:rsidR="00303729" w:rsidRPr="00FD444D">
        <w:rPr>
          <w:rFonts w:asciiTheme="minorHAnsi" w:hAnsiTheme="minorHAnsi" w:cstheme="minorHAnsi"/>
          <w:sz w:val="22"/>
          <w:szCs w:val="22"/>
        </w:rPr>
        <w:t xml:space="preserve">show </w:t>
      </w:r>
      <w:r w:rsidRPr="00FD444D">
        <w:rPr>
          <w:rFonts w:asciiTheme="minorHAnsi" w:hAnsiTheme="minorHAnsi" w:cstheme="minorHAnsi"/>
          <w:sz w:val="22"/>
          <w:szCs w:val="22"/>
        </w:rPr>
        <w:t xml:space="preserve">an incorrect address, or </w:t>
      </w:r>
      <w:r w:rsidR="00303729" w:rsidRPr="00FD444D">
        <w:rPr>
          <w:rFonts w:asciiTheme="minorHAnsi" w:hAnsiTheme="minorHAnsi" w:cstheme="minorHAnsi"/>
          <w:sz w:val="22"/>
          <w:szCs w:val="22"/>
        </w:rPr>
        <w:t>ha</w:t>
      </w:r>
      <w:r w:rsidR="008952E4" w:rsidRPr="00FD444D">
        <w:rPr>
          <w:rFonts w:asciiTheme="minorHAnsi" w:hAnsiTheme="minorHAnsi" w:cstheme="minorHAnsi"/>
          <w:sz w:val="22"/>
          <w:szCs w:val="22"/>
        </w:rPr>
        <w:t xml:space="preserve">ve </w:t>
      </w:r>
      <w:r w:rsidR="00303729" w:rsidRPr="00FD444D">
        <w:rPr>
          <w:rFonts w:asciiTheme="minorHAnsi" w:hAnsiTheme="minorHAnsi" w:cstheme="minorHAnsi"/>
          <w:sz w:val="22"/>
          <w:szCs w:val="22"/>
        </w:rPr>
        <w:t xml:space="preserve">failed </w:t>
      </w:r>
      <w:r w:rsidRPr="00FD444D">
        <w:rPr>
          <w:rFonts w:asciiTheme="minorHAnsi" w:hAnsiTheme="minorHAnsi" w:cstheme="minorHAnsi"/>
          <w:sz w:val="22"/>
          <w:szCs w:val="22"/>
        </w:rPr>
        <w:t xml:space="preserve">to vote after a defined </w:t>
      </w:r>
      <w:r w:rsidR="001A1369" w:rsidRPr="00FD444D">
        <w:rPr>
          <w:rFonts w:asciiTheme="minorHAnsi" w:hAnsiTheme="minorHAnsi" w:cstheme="minorHAnsi"/>
          <w:sz w:val="22"/>
          <w:szCs w:val="22"/>
        </w:rPr>
        <w:t>period</w:t>
      </w:r>
      <w:r w:rsidRPr="00FD444D">
        <w:rPr>
          <w:rFonts w:asciiTheme="minorHAnsi" w:hAnsiTheme="minorHAnsi" w:cstheme="minorHAnsi"/>
          <w:sz w:val="22"/>
          <w:szCs w:val="22"/>
        </w:rPr>
        <w:t>. Inactive voters do not receive a ballot and are not able to vote.</w:t>
      </w:r>
    </w:p>
    <w:p w14:paraId="513303AE" w14:textId="77777777" w:rsidR="00557AFB" w:rsidRPr="00FD444D" w:rsidRDefault="00557AFB" w:rsidP="00625383">
      <w:pPr>
        <w:pStyle w:val="wp-block-paragraph"/>
        <w:spacing w:before="0" w:beforeAutospacing="0" w:after="0" w:afterAutospacing="0"/>
        <w:rPr>
          <w:rFonts w:asciiTheme="minorHAnsi" w:hAnsiTheme="minorHAnsi" w:cstheme="minorHAnsi"/>
          <w:sz w:val="22"/>
          <w:szCs w:val="22"/>
        </w:rPr>
      </w:pPr>
    </w:p>
    <w:p w14:paraId="6571A63B" w14:textId="136A1D05" w:rsidR="00557AFB" w:rsidRPr="00FD444D" w:rsidRDefault="00F07114" w:rsidP="00625383">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 xml:space="preserve"> The rolls of active voters are audited quarterly </w:t>
      </w:r>
      <w:r w:rsidR="0054545F" w:rsidRPr="00FD444D">
        <w:rPr>
          <w:rFonts w:asciiTheme="minorHAnsi" w:hAnsiTheme="minorHAnsi" w:cstheme="minorHAnsi"/>
          <w:sz w:val="22"/>
          <w:szCs w:val="22"/>
        </w:rPr>
        <w:t xml:space="preserve">now </w:t>
      </w:r>
      <w:r w:rsidRPr="00FD444D">
        <w:rPr>
          <w:rFonts w:asciiTheme="minorHAnsi" w:hAnsiTheme="minorHAnsi" w:cstheme="minorHAnsi"/>
          <w:sz w:val="22"/>
          <w:szCs w:val="22"/>
        </w:rPr>
        <w:t>to make sure that noncitizens are not included</w:t>
      </w:r>
      <w:r w:rsidR="00236CA2" w:rsidRPr="00FD444D">
        <w:rPr>
          <w:rFonts w:asciiTheme="minorHAnsi" w:hAnsiTheme="minorHAnsi" w:cstheme="minorHAnsi"/>
          <w:sz w:val="22"/>
          <w:szCs w:val="22"/>
        </w:rPr>
        <w:t>.</w:t>
      </w:r>
      <w:r w:rsidRPr="00FD444D">
        <w:rPr>
          <w:rFonts w:asciiTheme="minorHAnsi" w:hAnsiTheme="minorHAnsi" w:cstheme="minorHAnsi"/>
          <w:sz w:val="22"/>
          <w:szCs w:val="22"/>
        </w:rPr>
        <w:t xml:space="preserve"> The audits show a vanishingly small number of errors.</w:t>
      </w:r>
    </w:p>
    <w:p w14:paraId="14CDF229" w14:textId="77777777" w:rsidR="00557AFB" w:rsidRPr="00FD444D" w:rsidRDefault="00557AFB" w:rsidP="00625383">
      <w:pPr>
        <w:pStyle w:val="wp-block-paragraph"/>
        <w:spacing w:before="0" w:beforeAutospacing="0" w:after="0" w:afterAutospacing="0"/>
        <w:rPr>
          <w:rFonts w:asciiTheme="minorHAnsi" w:hAnsiTheme="minorHAnsi" w:cstheme="minorHAnsi"/>
          <w:sz w:val="22"/>
          <w:szCs w:val="22"/>
        </w:rPr>
      </w:pPr>
    </w:p>
    <w:p w14:paraId="06AA623C" w14:textId="53CB76C1" w:rsidR="00625383" w:rsidRPr="00FD444D" w:rsidRDefault="00F07114" w:rsidP="00625383">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 xml:space="preserve"> </w:t>
      </w:r>
      <w:r w:rsidR="008E0A93" w:rsidRPr="00FD444D">
        <w:rPr>
          <w:rFonts w:asciiTheme="minorHAnsi" w:hAnsiTheme="minorHAnsi" w:cstheme="minorHAnsi"/>
          <w:sz w:val="22"/>
          <w:szCs w:val="22"/>
        </w:rPr>
        <w:t>P</w:t>
      </w:r>
      <w:r w:rsidR="00625383" w:rsidRPr="00FD444D">
        <w:rPr>
          <w:rFonts w:asciiTheme="minorHAnsi" w:hAnsiTheme="minorHAnsi" w:cstheme="minorHAnsi"/>
          <w:sz w:val="22"/>
          <w:szCs w:val="22"/>
        </w:rPr>
        <w:t>aper ballots are stored to allow re-examination</w:t>
      </w:r>
      <w:r w:rsidR="00B44D89" w:rsidRPr="00FD444D">
        <w:rPr>
          <w:rFonts w:asciiTheme="minorHAnsi" w:hAnsiTheme="minorHAnsi" w:cstheme="minorHAnsi"/>
          <w:sz w:val="22"/>
          <w:szCs w:val="22"/>
        </w:rPr>
        <w:t xml:space="preserve"> later </w:t>
      </w:r>
      <w:r w:rsidR="00625383" w:rsidRPr="00FD444D">
        <w:rPr>
          <w:rFonts w:asciiTheme="minorHAnsi" w:hAnsiTheme="minorHAnsi" w:cstheme="minorHAnsi"/>
          <w:sz w:val="22"/>
          <w:szCs w:val="22"/>
        </w:rPr>
        <w:t>in the event of a</w:t>
      </w:r>
      <w:r w:rsidR="00EE5971" w:rsidRPr="00FD444D">
        <w:rPr>
          <w:rFonts w:asciiTheme="minorHAnsi" w:hAnsiTheme="minorHAnsi" w:cstheme="minorHAnsi"/>
          <w:sz w:val="22"/>
          <w:szCs w:val="22"/>
        </w:rPr>
        <w:t>n election</w:t>
      </w:r>
      <w:r w:rsidR="00625383" w:rsidRPr="00FD444D">
        <w:rPr>
          <w:rFonts w:asciiTheme="minorHAnsi" w:hAnsiTheme="minorHAnsi" w:cstheme="minorHAnsi"/>
          <w:sz w:val="22"/>
          <w:szCs w:val="22"/>
        </w:rPr>
        <w:t xml:space="preserve"> concern</w:t>
      </w:r>
      <w:r w:rsidR="00B44D89" w:rsidRPr="00FD444D">
        <w:rPr>
          <w:rFonts w:asciiTheme="minorHAnsi" w:hAnsiTheme="minorHAnsi" w:cstheme="minorHAnsi"/>
          <w:sz w:val="22"/>
          <w:szCs w:val="22"/>
        </w:rPr>
        <w:t>.</w:t>
      </w:r>
      <w:r w:rsidR="00625383" w:rsidRPr="00FD444D">
        <w:rPr>
          <w:rFonts w:asciiTheme="minorHAnsi" w:hAnsiTheme="minorHAnsi" w:cstheme="minorHAnsi"/>
          <w:sz w:val="22"/>
          <w:szCs w:val="22"/>
        </w:rPr>
        <w:t xml:space="preserve">  </w:t>
      </w:r>
      <w:r w:rsidR="00DF69DE" w:rsidRPr="00FD444D">
        <w:rPr>
          <w:rFonts w:asciiTheme="minorHAnsi" w:hAnsiTheme="minorHAnsi" w:cstheme="minorHAnsi"/>
          <w:sz w:val="22"/>
          <w:szCs w:val="22"/>
        </w:rPr>
        <w:t xml:space="preserve">The chain of custody and bipartisan teamwork </w:t>
      </w:r>
      <w:r w:rsidR="0071549E" w:rsidRPr="00FD444D">
        <w:rPr>
          <w:rFonts w:asciiTheme="minorHAnsi" w:hAnsiTheme="minorHAnsi" w:cstheme="minorHAnsi"/>
          <w:sz w:val="22"/>
          <w:szCs w:val="22"/>
        </w:rPr>
        <w:t>ensure trusted results</w:t>
      </w:r>
      <w:r w:rsidR="008E169B" w:rsidRPr="00FD444D">
        <w:rPr>
          <w:rFonts w:asciiTheme="minorHAnsi" w:hAnsiTheme="minorHAnsi" w:cstheme="minorHAnsi"/>
          <w:sz w:val="22"/>
          <w:szCs w:val="22"/>
        </w:rPr>
        <w:t>.</w:t>
      </w:r>
    </w:p>
    <w:p w14:paraId="69174BAC" w14:textId="77777777" w:rsidR="00F07114" w:rsidRPr="00FD444D" w:rsidRDefault="00F07114" w:rsidP="00714BD7">
      <w:pPr>
        <w:pStyle w:val="wp-block-paragraph"/>
        <w:spacing w:before="0" w:beforeAutospacing="0" w:after="0" w:afterAutospacing="0"/>
        <w:rPr>
          <w:rFonts w:asciiTheme="minorHAnsi" w:hAnsiTheme="minorHAnsi" w:cstheme="minorHAnsi"/>
          <w:sz w:val="22"/>
          <w:szCs w:val="22"/>
        </w:rPr>
      </w:pPr>
    </w:p>
    <w:p w14:paraId="35A2E9A1" w14:textId="297FB258" w:rsidR="00D84324" w:rsidRPr="00FD444D" w:rsidRDefault="00F07114" w:rsidP="004B14E5">
      <w:pPr>
        <w:spacing w:after="0" w:line="240" w:lineRule="auto"/>
        <w:rPr>
          <w:rFonts w:cstheme="minorHAnsi"/>
          <w:sz w:val="22"/>
          <w:szCs w:val="22"/>
        </w:rPr>
      </w:pPr>
      <w:r w:rsidRPr="00FD444D">
        <w:rPr>
          <w:rFonts w:cstheme="minorHAnsi"/>
          <w:sz w:val="22"/>
          <w:szCs w:val="22"/>
        </w:rPr>
        <w:t>While elections are the purview of the states, there are two</w:t>
      </w:r>
      <w:r w:rsidR="008E0A93" w:rsidRPr="00FD444D">
        <w:rPr>
          <w:rFonts w:cstheme="minorHAnsi"/>
          <w:sz w:val="22"/>
          <w:szCs w:val="22"/>
        </w:rPr>
        <w:t xml:space="preserve"> federal</w:t>
      </w:r>
      <w:r w:rsidRPr="00FD444D">
        <w:rPr>
          <w:rFonts w:cstheme="minorHAnsi"/>
          <w:sz w:val="22"/>
          <w:szCs w:val="22"/>
        </w:rPr>
        <w:t xml:space="preserve"> laws, the National Voter Registration Act (NVRA) and the Help America Vote Act (HAVA) that </w:t>
      </w:r>
      <w:r w:rsidR="004B14E5" w:rsidRPr="00FD444D">
        <w:rPr>
          <w:rFonts w:cstheme="minorHAnsi"/>
          <w:sz w:val="22"/>
          <w:szCs w:val="22"/>
        </w:rPr>
        <w:t>affect elections.</w:t>
      </w:r>
    </w:p>
    <w:p w14:paraId="2EC0291F" w14:textId="77777777" w:rsidR="00D84324" w:rsidRPr="00FD444D" w:rsidRDefault="00D84324" w:rsidP="004B14E5">
      <w:pPr>
        <w:spacing w:after="0" w:line="240" w:lineRule="auto"/>
        <w:rPr>
          <w:rFonts w:cstheme="minorHAnsi"/>
          <w:sz w:val="22"/>
          <w:szCs w:val="22"/>
        </w:rPr>
      </w:pPr>
    </w:p>
    <w:p w14:paraId="7E962701" w14:textId="49BF9956" w:rsidR="006F4961" w:rsidRPr="00FD444D" w:rsidRDefault="004B14E5" w:rsidP="004B14E5">
      <w:pPr>
        <w:spacing w:after="0" w:line="240" w:lineRule="auto"/>
        <w:rPr>
          <w:rFonts w:eastAsia="Times New Roman" w:cstheme="minorHAnsi"/>
          <w:kern w:val="0"/>
          <w:sz w:val="22"/>
          <w:szCs w:val="22"/>
          <w14:ligatures w14:val="none"/>
        </w:rPr>
      </w:pPr>
      <w:r w:rsidRPr="00FD444D">
        <w:rPr>
          <w:rFonts w:cstheme="minorHAnsi"/>
          <w:sz w:val="22"/>
          <w:szCs w:val="22"/>
        </w:rPr>
        <w:t xml:space="preserve"> NVRA </w:t>
      </w:r>
      <w:r w:rsidRPr="00FD444D">
        <w:rPr>
          <w:rFonts w:eastAsia="Times New Roman" w:cstheme="minorHAnsi"/>
          <w:kern w:val="0"/>
          <w:sz w:val="22"/>
          <w:szCs w:val="22"/>
          <w14:ligatures w14:val="none"/>
        </w:rPr>
        <w:t>establishes a baseline for voter registration requirements that apply to federal elections</w:t>
      </w:r>
      <w:r w:rsidR="00D84324" w:rsidRPr="00FD444D">
        <w:rPr>
          <w:rFonts w:eastAsia="Times New Roman" w:cstheme="minorHAnsi"/>
          <w:kern w:val="0"/>
          <w:sz w:val="22"/>
          <w:szCs w:val="22"/>
          <w14:ligatures w14:val="none"/>
        </w:rPr>
        <w:t>.</w:t>
      </w:r>
      <w:r w:rsidRPr="00FD444D">
        <w:rPr>
          <w:rFonts w:eastAsia="Times New Roman" w:cstheme="minorHAnsi"/>
          <w:kern w:val="0"/>
          <w:sz w:val="22"/>
          <w:szCs w:val="22"/>
          <w14:ligatures w14:val="none"/>
        </w:rPr>
        <w:t xml:space="preserve"> </w:t>
      </w:r>
      <w:r w:rsidR="00D84324" w:rsidRPr="00FD444D">
        <w:rPr>
          <w:rFonts w:eastAsia="Times New Roman" w:cstheme="minorHAnsi"/>
          <w:kern w:val="0"/>
          <w:sz w:val="22"/>
          <w:szCs w:val="22"/>
          <w14:ligatures w14:val="none"/>
        </w:rPr>
        <w:t>Their</w:t>
      </w:r>
      <w:r w:rsidRPr="00FD444D">
        <w:rPr>
          <w:rFonts w:eastAsia="Times New Roman" w:cstheme="minorHAnsi"/>
          <w:kern w:val="0"/>
          <w:sz w:val="22"/>
          <w:szCs w:val="22"/>
          <w14:ligatures w14:val="none"/>
        </w:rPr>
        <w:t xml:space="preserve"> intent </w:t>
      </w:r>
      <w:r w:rsidR="006F4961" w:rsidRPr="00FD444D">
        <w:rPr>
          <w:rFonts w:eastAsia="Times New Roman" w:cstheme="minorHAnsi"/>
          <w:kern w:val="0"/>
          <w:sz w:val="22"/>
          <w:szCs w:val="22"/>
          <w14:ligatures w14:val="none"/>
        </w:rPr>
        <w:t>is to</w:t>
      </w:r>
      <w:r w:rsidRPr="00FD444D">
        <w:rPr>
          <w:rFonts w:eastAsia="Times New Roman" w:cstheme="minorHAnsi"/>
          <w:kern w:val="0"/>
          <w:sz w:val="22"/>
          <w:szCs w:val="22"/>
          <w14:ligatures w14:val="none"/>
        </w:rPr>
        <w:t xml:space="preserve"> increas</w:t>
      </w:r>
      <w:r w:rsidR="00644380" w:rsidRPr="00FD444D">
        <w:rPr>
          <w:rFonts w:eastAsia="Times New Roman" w:cstheme="minorHAnsi"/>
          <w:kern w:val="0"/>
          <w:sz w:val="22"/>
          <w:szCs w:val="22"/>
          <w14:ligatures w14:val="none"/>
        </w:rPr>
        <w:t>e</w:t>
      </w:r>
      <w:r w:rsidRPr="00FD444D">
        <w:rPr>
          <w:rFonts w:eastAsia="Times New Roman" w:cstheme="minorHAnsi"/>
          <w:kern w:val="0"/>
          <w:sz w:val="22"/>
          <w:szCs w:val="22"/>
          <w14:ligatures w14:val="none"/>
        </w:rPr>
        <w:t xml:space="preserve"> opportunities for citizens to register to vote or update their registration and </w:t>
      </w:r>
      <w:r w:rsidR="00644380" w:rsidRPr="00FD444D">
        <w:rPr>
          <w:rFonts w:eastAsia="Times New Roman" w:cstheme="minorHAnsi"/>
          <w:kern w:val="0"/>
          <w:sz w:val="22"/>
          <w:szCs w:val="22"/>
          <w14:ligatures w14:val="none"/>
        </w:rPr>
        <w:t xml:space="preserve">to </w:t>
      </w:r>
      <w:r w:rsidRPr="00FD444D">
        <w:rPr>
          <w:rFonts w:eastAsia="Times New Roman" w:cstheme="minorHAnsi"/>
          <w:kern w:val="0"/>
          <w:sz w:val="22"/>
          <w:szCs w:val="22"/>
          <w14:ligatures w14:val="none"/>
        </w:rPr>
        <w:t>provid</w:t>
      </w:r>
      <w:r w:rsidR="00644380" w:rsidRPr="00FD444D">
        <w:rPr>
          <w:rFonts w:eastAsia="Times New Roman" w:cstheme="minorHAnsi"/>
          <w:kern w:val="0"/>
          <w:sz w:val="22"/>
          <w:szCs w:val="22"/>
          <w14:ligatures w14:val="none"/>
        </w:rPr>
        <w:t>e</w:t>
      </w:r>
      <w:r w:rsidRPr="00FD444D">
        <w:rPr>
          <w:rFonts w:eastAsia="Times New Roman" w:cstheme="minorHAnsi"/>
          <w:kern w:val="0"/>
          <w:sz w:val="22"/>
          <w:szCs w:val="22"/>
          <w14:ligatures w14:val="none"/>
        </w:rPr>
        <w:t xml:space="preserve"> a process for election officials to update voter lists and ensure they remain accurate. </w:t>
      </w:r>
    </w:p>
    <w:p w14:paraId="36F2BF3E" w14:textId="77777777" w:rsidR="006F4961" w:rsidRPr="00FD444D" w:rsidRDefault="006F4961" w:rsidP="004B14E5">
      <w:pPr>
        <w:spacing w:after="0" w:line="240" w:lineRule="auto"/>
        <w:rPr>
          <w:rFonts w:eastAsia="Times New Roman" w:cstheme="minorHAnsi"/>
          <w:kern w:val="0"/>
          <w:sz w:val="22"/>
          <w:szCs w:val="22"/>
          <w14:ligatures w14:val="none"/>
        </w:rPr>
      </w:pPr>
    </w:p>
    <w:p w14:paraId="485FFB5A" w14:textId="68E7FC97" w:rsidR="00644380" w:rsidRPr="00FD444D" w:rsidRDefault="004B14E5" w:rsidP="004B14E5">
      <w:pPr>
        <w:spacing w:after="0"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HAVA established the EAC</w:t>
      </w:r>
      <w:r w:rsidR="000C7824">
        <w:rPr>
          <w:rFonts w:eastAsia="Times New Roman" w:cstheme="minorHAnsi"/>
          <w:kern w:val="0"/>
          <w:sz w:val="22"/>
          <w:szCs w:val="22"/>
          <w14:ligatures w14:val="none"/>
        </w:rPr>
        <w:t>,</w:t>
      </w:r>
      <w:r w:rsidRPr="00FD444D">
        <w:rPr>
          <w:rFonts w:eastAsia="Times New Roman" w:cstheme="minorHAnsi"/>
          <w:kern w:val="0"/>
          <w:sz w:val="22"/>
          <w:szCs w:val="22"/>
          <w14:ligatures w14:val="none"/>
        </w:rPr>
        <w:t xml:space="preserve"> which includes voluntary certification of voting machines. Because </w:t>
      </w:r>
      <w:proofErr w:type="gramStart"/>
      <w:r w:rsidRPr="00FD444D">
        <w:rPr>
          <w:rFonts w:eastAsia="Times New Roman" w:cstheme="minorHAnsi"/>
          <w:kern w:val="0"/>
          <w:sz w:val="22"/>
          <w:szCs w:val="22"/>
          <w14:ligatures w14:val="none"/>
        </w:rPr>
        <w:t>the majority of</w:t>
      </w:r>
      <w:proofErr w:type="gramEnd"/>
      <w:r w:rsidRPr="00FD444D">
        <w:rPr>
          <w:rFonts w:eastAsia="Times New Roman" w:cstheme="minorHAnsi"/>
          <w:kern w:val="0"/>
          <w:sz w:val="22"/>
          <w:szCs w:val="22"/>
          <w14:ligatures w14:val="none"/>
        </w:rPr>
        <w:t xml:space="preserve"> states follow EAC guidelines for voting machines, these guidelines are then followed by all voting machine providers.</w:t>
      </w:r>
      <w:r w:rsidR="001A1369" w:rsidRPr="00FD444D">
        <w:rPr>
          <w:rFonts w:eastAsia="Times New Roman" w:cstheme="minorHAnsi"/>
          <w:kern w:val="0"/>
          <w:sz w:val="22"/>
          <w:szCs w:val="22"/>
          <w14:ligatures w14:val="none"/>
        </w:rPr>
        <w:t xml:space="preserve"> It also established a quiet period within 90 days of an election, prohibiting large-scale voter purges.</w:t>
      </w:r>
    </w:p>
    <w:p w14:paraId="5166A756" w14:textId="77777777" w:rsidR="00644380" w:rsidRPr="00FD444D" w:rsidRDefault="00644380" w:rsidP="004B14E5">
      <w:pPr>
        <w:spacing w:after="0" w:line="240" w:lineRule="auto"/>
        <w:rPr>
          <w:rFonts w:eastAsia="Times New Roman" w:cstheme="minorHAnsi"/>
          <w:kern w:val="0"/>
          <w:sz w:val="22"/>
          <w:szCs w:val="22"/>
          <w14:ligatures w14:val="none"/>
        </w:rPr>
      </w:pPr>
    </w:p>
    <w:p w14:paraId="68BA8197" w14:textId="4D08D664" w:rsidR="00B36494" w:rsidRPr="000C7824" w:rsidRDefault="00B36494" w:rsidP="00B36494">
      <w:pPr>
        <w:spacing w:after="0" w:line="240" w:lineRule="auto"/>
        <w:rPr>
          <w:rFonts w:eastAsia="Times New Roman" w:cstheme="minorHAnsi"/>
          <w:kern w:val="0"/>
          <w:sz w:val="22"/>
          <w:szCs w:val="22"/>
          <w14:ligatures w14:val="none"/>
        </w:rPr>
      </w:pPr>
      <w:r w:rsidRPr="000C7824">
        <w:rPr>
          <w:rFonts w:eastAsia="Times New Roman" w:cstheme="minorHAnsi"/>
          <w:kern w:val="0"/>
          <w:sz w:val="22"/>
          <w:szCs w:val="22"/>
          <w14:ligatures w14:val="none"/>
        </w:rPr>
        <w:t xml:space="preserve">The current administration has been unsuccessful in receiving unredacted voter rolls from </w:t>
      </w:r>
      <w:proofErr w:type="gramStart"/>
      <w:r w:rsidRPr="000C7824">
        <w:rPr>
          <w:rFonts w:eastAsia="Times New Roman" w:cstheme="minorHAnsi"/>
          <w:kern w:val="0"/>
          <w:sz w:val="22"/>
          <w:szCs w:val="22"/>
          <w14:ligatures w14:val="none"/>
        </w:rPr>
        <w:t>the majority of</w:t>
      </w:r>
      <w:proofErr w:type="gramEnd"/>
      <w:r w:rsidRPr="000C7824">
        <w:rPr>
          <w:rFonts w:eastAsia="Times New Roman" w:cstheme="minorHAnsi"/>
          <w:kern w:val="0"/>
          <w:sz w:val="22"/>
          <w:szCs w:val="22"/>
          <w14:ligatures w14:val="none"/>
        </w:rPr>
        <w:t xml:space="preserve"> states. Therefore, a plan to create a national voter roll data base has not yet succeeded.  The Supreme Court has prevented the use of the USPS to restrict delivery of ballots to voters on the national list </w:t>
      </w:r>
      <w:r w:rsidRPr="000C7824">
        <w:rPr>
          <w:rStyle w:val="gated-content"/>
          <w:rFonts w:cstheme="minorHAnsi"/>
          <w:sz w:val="22"/>
          <w:szCs w:val="22"/>
        </w:rPr>
        <w:t>from taking effect for the midterm elections</w:t>
      </w:r>
    </w:p>
    <w:p w14:paraId="79C6D8A3" w14:textId="560A5B5D" w:rsidR="00682172" w:rsidRPr="00FD444D" w:rsidRDefault="00682172" w:rsidP="004B14E5">
      <w:pPr>
        <w:spacing w:after="0" w:line="240" w:lineRule="auto"/>
        <w:rPr>
          <w:rFonts w:eastAsia="Times New Roman" w:cstheme="minorHAnsi"/>
          <w:kern w:val="0"/>
          <w:sz w:val="22"/>
          <w:szCs w:val="22"/>
          <w14:ligatures w14:val="none"/>
        </w:rPr>
      </w:pPr>
    </w:p>
    <w:p w14:paraId="409A530F" w14:textId="39CB3D39" w:rsidR="004B14E5" w:rsidRPr="00FD444D" w:rsidRDefault="004B14E5" w:rsidP="004B14E5">
      <w:pPr>
        <w:spacing w:after="0" w:line="240" w:lineRule="auto"/>
        <w:rPr>
          <w:rFonts w:eastAsia="Times New Roman" w:cstheme="minorHAnsi"/>
          <w:kern w:val="0"/>
          <w:sz w:val="22"/>
          <w:szCs w:val="22"/>
          <w14:ligatures w14:val="none"/>
        </w:rPr>
      </w:pPr>
      <w:r w:rsidRPr="00FD444D">
        <w:rPr>
          <w:rFonts w:eastAsia="Times New Roman" w:cstheme="minorHAnsi"/>
          <w:kern w:val="0"/>
          <w:sz w:val="22"/>
          <w:szCs w:val="22"/>
          <w14:ligatures w14:val="none"/>
        </w:rPr>
        <w:t xml:space="preserve"> Current processing in Oregon by the USPS has been centralized, resulting in a delay in postmarking ballots, which must happen by Election Day for the ballot to be counted. Voters are encouraged to use </w:t>
      </w:r>
      <w:r w:rsidRPr="00FD444D">
        <w:rPr>
          <w:rFonts w:eastAsia="Times New Roman" w:cstheme="minorHAnsi"/>
          <w:kern w:val="0"/>
          <w:sz w:val="22"/>
          <w:szCs w:val="22"/>
          <w14:ligatures w14:val="none"/>
        </w:rPr>
        <w:lastRenderedPageBreak/>
        <w:t xml:space="preserve">Election </w:t>
      </w:r>
      <w:proofErr w:type="spellStart"/>
      <w:r w:rsidRPr="00FD444D">
        <w:rPr>
          <w:rFonts w:eastAsia="Times New Roman" w:cstheme="minorHAnsi"/>
          <w:kern w:val="0"/>
          <w:sz w:val="22"/>
          <w:szCs w:val="22"/>
          <w14:ligatures w14:val="none"/>
        </w:rPr>
        <w:t>dropboxes</w:t>
      </w:r>
      <w:proofErr w:type="spellEnd"/>
      <w:r w:rsidR="006B1682" w:rsidRPr="00FD444D">
        <w:rPr>
          <w:rFonts w:eastAsia="Times New Roman" w:cstheme="minorHAnsi"/>
          <w:kern w:val="0"/>
          <w:sz w:val="22"/>
          <w:szCs w:val="22"/>
          <w14:ligatures w14:val="none"/>
        </w:rPr>
        <w:t xml:space="preserve">, </w:t>
      </w:r>
      <w:r w:rsidRPr="00FD444D">
        <w:rPr>
          <w:rFonts w:eastAsia="Times New Roman" w:cstheme="minorHAnsi"/>
          <w:kern w:val="0"/>
          <w:sz w:val="22"/>
          <w:szCs w:val="22"/>
          <w14:ligatures w14:val="none"/>
        </w:rPr>
        <w:t>mail at least a week early</w:t>
      </w:r>
      <w:r w:rsidR="000C7824">
        <w:rPr>
          <w:rFonts w:eastAsia="Times New Roman" w:cstheme="minorHAnsi"/>
          <w:kern w:val="0"/>
          <w:sz w:val="22"/>
          <w:szCs w:val="22"/>
          <w14:ligatures w14:val="none"/>
        </w:rPr>
        <w:t>,</w:t>
      </w:r>
      <w:r w:rsidR="006B1682" w:rsidRPr="00FD444D">
        <w:rPr>
          <w:rFonts w:eastAsia="Times New Roman" w:cstheme="minorHAnsi"/>
          <w:kern w:val="0"/>
          <w:sz w:val="22"/>
          <w:szCs w:val="22"/>
          <w14:ligatures w14:val="none"/>
        </w:rPr>
        <w:t xml:space="preserve"> or get a manual postmark at the post office before mailing</w:t>
      </w:r>
      <w:r w:rsidRPr="00FD444D">
        <w:rPr>
          <w:rFonts w:eastAsia="Times New Roman" w:cstheme="minorHAnsi"/>
          <w:kern w:val="0"/>
          <w:sz w:val="22"/>
          <w:szCs w:val="22"/>
          <w14:ligatures w14:val="none"/>
        </w:rPr>
        <w:t xml:space="preserve">. </w:t>
      </w:r>
    </w:p>
    <w:p w14:paraId="0F3B60B8" w14:textId="77777777" w:rsidR="00EA7A66" w:rsidRPr="00FD444D" w:rsidRDefault="00EA7A66" w:rsidP="004B14E5">
      <w:pPr>
        <w:spacing w:after="0" w:line="240" w:lineRule="auto"/>
        <w:rPr>
          <w:rFonts w:eastAsia="Times New Roman" w:cstheme="minorHAnsi"/>
          <w:kern w:val="0"/>
          <w:sz w:val="22"/>
          <w:szCs w:val="22"/>
          <w14:ligatures w14:val="none"/>
        </w:rPr>
      </w:pPr>
    </w:p>
    <w:p w14:paraId="62FC919C" w14:textId="443D7B68" w:rsidR="00F07114" w:rsidRPr="00FD444D" w:rsidRDefault="002D6F38" w:rsidP="00714BD7">
      <w:pPr>
        <w:pStyle w:val="wp-block-paragraph"/>
        <w:spacing w:before="0" w:beforeAutospacing="0" w:after="0" w:afterAutospacing="0"/>
        <w:rPr>
          <w:rFonts w:asciiTheme="minorHAnsi" w:hAnsiTheme="minorHAnsi" w:cstheme="minorHAnsi"/>
          <w:sz w:val="22"/>
          <w:szCs w:val="22"/>
        </w:rPr>
      </w:pPr>
      <w:r w:rsidRPr="00FD444D">
        <w:rPr>
          <w:rFonts w:asciiTheme="minorHAnsi" w:hAnsiTheme="minorHAnsi" w:cstheme="minorHAnsi"/>
          <w:sz w:val="22"/>
          <w:szCs w:val="22"/>
        </w:rPr>
        <w:t>Misinformation about elections has the potential to decrease participation by voters who feel that their vote won’t count. It is incumbent on all of us to provide accurate information about the security of our elections.</w:t>
      </w:r>
    </w:p>
    <w:p w14:paraId="67BA6526" w14:textId="77777777" w:rsidR="005D081D" w:rsidRPr="002276E5" w:rsidRDefault="005D081D" w:rsidP="00714BD7">
      <w:pPr>
        <w:pStyle w:val="wp-block-paragraph"/>
        <w:spacing w:before="0" w:beforeAutospacing="0" w:after="0" w:afterAutospacing="0"/>
        <w:rPr>
          <w:rFonts w:asciiTheme="minorHAnsi" w:hAnsiTheme="minorHAnsi" w:cstheme="minorHAnsi"/>
          <w:b/>
          <w:bCs/>
          <w:sz w:val="22"/>
          <w:szCs w:val="22"/>
        </w:rPr>
      </w:pPr>
    </w:p>
    <w:p w14:paraId="2ED72075" w14:textId="77777777" w:rsidR="002276E5" w:rsidRPr="002276E5" w:rsidRDefault="002276E5" w:rsidP="00714BD7">
      <w:pPr>
        <w:pStyle w:val="wp-block-paragraph"/>
        <w:spacing w:before="0" w:beforeAutospacing="0" w:after="0" w:afterAutospacing="0"/>
        <w:rPr>
          <w:rFonts w:asciiTheme="minorHAnsi" w:hAnsiTheme="minorHAnsi" w:cstheme="minorHAnsi"/>
          <w:b/>
          <w:bCs/>
          <w:sz w:val="22"/>
          <w:szCs w:val="22"/>
        </w:rPr>
      </w:pPr>
      <w:r w:rsidRPr="002276E5">
        <w:rPr>
          <w:rFonts w:asciiTheme="minorHAnsi" w:hAnsiTheme="minorHAnsi" w:cstheme="minorHAnsi"/>
          <w:b/>
          <w:bCs/>
          <w:sz w:val="22"/>
          <w:szCs w:val="22"/>
        </w:rPr>
        <w:t>DISCUSSION QUESTIONS</w:t>
      </w:r>
    </w:p>
    <w:p w14:paraId="6E2F9E8E" w14:textId="44F885D4" w:rsidR="002276E5" w:rsidRDefault="002276E5" w:rsidP="002276E5">
      <w:pPr>
        <w:pStyle w:val="wp-block-paragraph"/>
        <w:numPr>
          <w:ilvl w:val="1"/>
          <w:numId w:val="3"/>
        </w:numPr>
        <w:spacing w:before="0" w:beforeAutospacing="0" w:after="0" w:afterAutospacing="0"/>
        <w:ind w:left="360"/>
        <w:rPr>
          <w:rFonts w:asciiTheme="minorHAnsi" w:hAnsiTheme="minorHAnsi" w:cstheme="minorHAnsi"/>
          <w:sz w:val="22"/>
          <w:szCs w:val="22"/>
        </w:rPr>
      </w:pPr>
      <w:r>
        <w:rPr>
          <w:rFonts w:asciiTheme="minorHAnsi" w:hAnsiTheme="minorHAnsi" w:cstheme="minorHAnsi"/>
          <w:sz w:val="22"/>
          <w:szCs w:val="22"/>
        </w:rPr>
        <w:t>Are the procedures for voter registration adequate to ensure that only US citizens vote? What changes would improve the process</w:t>
      </w:r>
      <w:r w:rsidR="000C7824">
        <w:rPr>
          <w:rFonts w:asciiTheme="minorHAnsi" w:hAnsiTheme="minorHAnsi" w:cstheme="minorHAnsi"/>
          <w:sz w:val="22"/>
          <w:szCs w:val="22"/>
        </w:rPr>
        <w:t>?</w:t>
      </w:r>
    </w:p>
    <w:p w14:paraId="38C53DC4" w14:textId="6E467B9D" w:rsidR="002276E5" w:rsidRDefault="002276E5" w:rsidP="002276E5">
      <w:pPr>
        <w:pStyle w:val="wp-block-paragraph"/>
        <w:numPr>
          <w:ilvl w:val="1"/>
          <w:numId w:val="3"/>
        </w:numPr>
        <w:spacing w:before="0" w:beforeAutospacing="0" w:after="0" w:afterAutospacing="0"/>
        <w:ind w:left="360"/>
        <w:rPr>
          <w:rFonts w:asciiTheme="minorHAnsi" w:hAnsiTheme="minorHAnsi" w:cstheme="minorHAnsi"/>
          <w:sz w:val="22"/>
          <w:szCs w:val="22"/>
        </w:rPr>
      </w:pPr>
      <w:r>
        <w:rPr>
          <w:rFonts w:asciiTheme="minorHAnsi" w:hAnsiTheme="minorHAnsi" w:cstheme="minorHAnsi"/>
          <w:sz w:val="22"/>
          <w:szCs w:val="22"/>
        </w:rPr>
        <w:t>Are the procedures for ballot handling adequate? What changes would improve the process?</w:t>
      </w:r>
    </w:p>
    <w:p w14:paraId="46CF90CE" w14:textId="769B710E" w:rsidR="002276E5" w:rsidRDefault="002276E5" w:rsidP="002276E5">
      <w:pPr>
        <w:pStyle w:val="wp-block-paragraph"/>
        <w:numPr>
          <w:ilvl w:val="1"/>
          <w:numId w:val="3"/>
        </w:numPr>
        <w:spacing w:before="0" w:beforeAutospacing="0" w:after="0" w:afterAutospacing="0"/>
        <w:ind w:left="360"/>
        <w:rPr>
          <w:rFonts w:asciiTheme="minorHAnsi" w:hAnsiTheme="minorHAnsi" w:cstheme="minorHAnsi"/>
          <w:sz w:val="22"/>
          <w:szCs w:val="22"/>
        </w:rPr>
      </w:pPr>
      <w:r>
        <w:rPr>
          <w:rFonts w:asciiTheme="minorHAnsi" w:hAnsiTheme="minorHAnsi" w:cstheme="minorHAnsi"/>
          <w:sz w:val="22"/>
          <w:szCs w:val="22"/>
        </w:rPr>
        <w:t>What changes should be made to ensure that ballots are received by the elections office by the deadline? Which of these processes are within the control of the state and county</w:t>
      </w:r>
      <w:r w:rsidR="000C7824">
        <w:rPr>
          <w:rFonts w:asciiTheme="minorHAnsi" w:hAnsiTheme="minorHAnsi" w:cstheme="minorHAnsi"/>
          <w:sz w:val="22"/>
          <w:szCs w:val="22"/>
        </w:rPr>
        <w:t>?</w:t>
      </w:r>
    </w:p>
    <w:p w14:paraId="3F39CEEF" w14:textId="5F6FC41F" w:rsidR="002276E5" w:rsidRDefault="002276E5" w:rsidP="002276E5">
      <w:pPr>
        <w:pStyle w:val="wp-block-paragraph"/>
        <w:numPr>
          <w:ilvl w:val="1"/>
          <w:numId w:val="3"/>
        </w:numPr>
        <w:spacing w:before="0" w:beforeAutospacing="0" w:after="0" w:afterAutospacing="0"/>
        <w:ind w:left="360"/>
        <w:rPr>
          <w:rFonts w:asciiTheme="minorHAnsi" w:hAnsiTheme="minorHAnsi" w:cstheme="minorHAnsi"/>
          <w:sz w:val="22"/>
          <w:szCs w:val="22"/>
        </w:rPr>
      </w:pPr>
      <w:r>
        <w:rPr>
          <w:rFonts w:asciiTheme="minorHAnsi" w:hAnsiTheme="minorHAnsi" w:cstheme="minorHAnsi"/>
          <w:sz w:val="22"/>
          <w:szCs w:val="22"/>
        </w:rPr>
        <w:t xml:space="preserve">What information about mail-in voting should be provided </w:t>
      </w:r>
      <w:r w:rsidR="000C7824">
        <w:rPr>
          <w:rFonts w:asciiTheme="minorHAnsi" w:hAnsiTheme="minorHAnsi" w:cstheme="minorHAnsi"/>
          <w:sz w:val="22"/>
          <w:szCs w:val="22"/>
        </w:rPr>
        <w:t xml:space="preserve">to </w:t>
      </w:r>
      <w:r>
        <w:rPr>
          <w:rFonts w:asciiTheme="minorHAnsi" w:hAnsiTheme="minorHAnsi" w:cstheme="minorHAnsi"/>
          <w:sz w:val="22"/>
          <w:szCs w:val="22"/>
        </w:rPr>
        <w:t>make sure that all votes are counted? What audiences are particularly vulnerable?</w:t>
      </w:r>
    </w:p>
    <w:p w14:paraId="3D223758" w14:textId="5DC3B4E6" w:rsidR="002276E5" w:rsidRDefault="002276E5" w:rsidP="002276E5">
      <w:pPr>
        <w:pStyle w:val="wp-block-paragraph"/>
        <w:numPr>
          <w:ilvl w:val="1"/>
          <w:numId w:val="3"/>
        </w:numPr>
        <w:spacing w:before="0" w:beforeAutospacing="0" w:after="0" w:afterAutospacing="0"/>
        <w:ind w:left="360"/>
        <w:rPr>
          <w:rFonts w:asciiTheme="minorHAnsi" w:hAnsiTheme="minorHAnsi" w:cstheme="minorHAnsi"/>
          <w:sz w:val="22"/>
          <w:szCs w:val="22"/>
        </w:rPr>
      </w:pPr>
      <w:r w:rsidRPr="002276E5">
        <w:rPr>
          <w:rFonts w:asciiTheme="minorHAnsi" w:hAnsiTheme="minorHAnsi" w:cstheme="minorHAnsi"/>
          <w:sz w:val="22"/>
          <w:szCs w:val="22"/>
        </w:rPr>
        <w:t>What is the role of the League in providing accurate information about voting</w:t>
      </w:r>
      <w:r>
        <w:rPr>
          <w:rFonts w:asciiTheme="minorHAnsi" w:hAnsiTheme="minorHAnsi" w:cstheme="minorHAnsi"/>
          <w:sz w:val="22"/>
          <w:szCs w:val="22"/>
        </w:rPr>
        <w:t>? What are important target audiences</w:t>
      </w:r>
      <w:r w:rsidR="000C7824">
        <w:rPr>
          <w:rFonts w:asciiTheme="minorHAnsi" w:hAnsiTheme="minorHAnsi" w:cstheme="minorHAnsi"/>
          <w:sz w:val="22"/>
          <w:szCs w:val="22"/>
        </w:rPr>
        <w:t>,</w:t>
      </w:r>
      <w:r>
        <w:rPr>
          <w:rFonts w:asciiTheme="minorHAnsi" w:hAnsiTheme="minorHAnsi" w:cstheme="minorHAnsi"/>
          <w:sz w:val="22"/>
          <w:szCs w:val="22"/>
        </w:rPr>
        <w:t xml:space="preserve"> and how should information be provided to them?</w:t>
      </w:r>
    </w:p>
    <w:p w14:paraId="7B4725B3" w14:textId="77777777" w:rsidR="002276E5" w:rsidRDefault="002276E5" w:rsidP="002276E5">
      <w:pPr>
        <w:pStyle w:val="wp-block-paragraph"/>
        <w:spacing w:before="0" w:beforeAutospacing="0" w:after="0" w:afterAutospacing="0"/>
        <w:rPr>
          <w:rFonts w:asciiTheme="minorHAnsi" w:hAnsiTheme="minorHAnsi" w:cstheme="minorHAnsi"/>
          <w:sz w:val="22"/>
          <w:szCs w:val="22"/>
        </w:rPr>
      </w:pPr>
    </w:p>
    <w:p w14:paraId="2D75B641" w14:textId="77777777" w:rsidR="002276E5" w:rsidRPr="002276E5" w:rsidRDefault="002276E5" w:rsidP="002276E5">
      <w:pPr>
        <w:pStyle w:val="p1"/>
        <w:rPr>
          <w:rFonts w:ascii="Calibri" w:hAnsi="Calibri" w:cs="Calibri"/>
          <w:sz w:val="22"/>
          <w:szCs w:val="22"/>
        </w:rPr>
      </w:pPr>
      <w:r>
        <w:rPr>
          <w:rFonts w:asciiTheme="minorHAnsi" w:hAnsiTheme="minorHAnsi" w:cstheme="minorHAnsi"/>
          <w:sz w:val="22"/>
          <w:szCs w:val="22"/>
        </w:rPr>
        <w:t xml:space="preserve">Resources available in the online version of this paper at </w:t>
      </w:r>
      <w:r w:rsidRPr="002276E5">
        <w:rPr>
          <w:rFonts w:ascii="Calibri" w:hAnsi="Calibri" w:cs="Calibri"/>
          <w:sz w:val="22"/>
          <w:szCs w:val="22"/>
        </w:rPr>
        <w:t>https://lwvlc.org</w:t>
      </w:r>
    </w:p>
    <w:p w14:paraId="2CA6A418" w14:textId="5AF4DD56" w:rsidR="002F1958" w:rsidRDefault="002276E5" w:rsidP="00714BD7">
      <w:pPr>
        <w:pStyle w:val="wp-block-paragraph"/>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[Material prepared by </w:t>
      </w:r>
      <w:r w:rsidR="000516C2" w:rsidRPr="00FD444D">
        <w:rPr>
          <w:rFonts w:asciiTheme="minorHAnsi" w:hAnsiTheme="minorHAnsi" w:cstheme="minorHAnsi"/>
          <w:sz w:val="22"/>
          <w:szCs w:val="22"/>
        </w:rPr>
        <w:t xml:space="preserve">Nancy Mills. </w:t>
      </w:r>
      <w:r w:rsidR="005D081D" w:rsidRPr="00FD444D">
        <w:rPr>
          <w:rFonts w:asciiTheme="minorHAnsi" w:hAnsiTheme="minorHAnsi" w:cstheme="minorHAnsi"/>
          <w:sz w:val="22"/>
          <w:szCs w:val="22"/>
        </w:rPr>
        <w:t xml:space="preserve">Edited by Lois Taylor, Peggy Dame, </w:t>
      </w:r>
      <w:r w:rsidR="006E5B5F" w:rsidRPr="00FD444D">
        <w:rPr>
          <w:rFonts w:asciiTheme="minorHAnsi" w:hAnsiTheme="minorHAnsi" w:cstheme="minorHAnsi"/>
          <w:sz w:val="22"/>
          <w:szCs w:val="22"/>
        </w:rPr>
        <w:t xml:space="preserve">Merle Bottge, </w:t>
      </w:r>
      <w:r w:rsidR="005D081D" w:rsidRPr="00FD444D">
        <w:rPr>
          <w:rFonts w:asciiTheme="minorHAnsi" w:hAnsiTheme="minorHAnsi" w:cstheme="minorHAnsi"/>
          <w:sz w:val="22"/>
          <w:szCs w:val="22"/>
        </w:rPr>
        <w:t>and Tommy Gong (Lane County Clerk)</w:t>
      </w:r>
      <w:r w:rsidR="00F305F3">
        <w:rPr>
          <w:rFonts w:asciiTheme="minorHAnsi" w:hAnsiTheme="minorHAnsi" w:cstheme="minorHAnsi"/>
          <w:sz w:val="22"/>
          <w:szCs w:val="22"/>
        </w:rPr>
        <w:t>]</w:t>
      </w:r>
    </w:p>
    <w:p w14:paraId="15309C78" w14:textId="77777777" w:rsidR="00FD444D" w:rsidRPr="000D1BA1" w:rsidRDefault="00FD444D" w:rsidP="00714BD7">
      <w:pPr>
        <w:pStyle w:val="wp-block-paragraph"/>
        <w:spacing w:before="0" w:beforeAutospacing="0" w:after="0" w:afterAutospacing="0"/>
        <w:rPr>
          <w:rFonts w:asciiTheme="minorHAnsi" w:hAnsiTheme="minorHAnsi" w:cstheme="minorHAnsi"/>
        </w:rPr>
      </w:pPr>
    </w:p>
    <w:p w14:paraId="69DC6D5F" w14:textId="77777777" w:rsidR="002D6F38" w:rsidRDefault="002D6F38" w:rsidP="00714BD7">
      <w:pPr>
        <w:pStyle w:val="wp-block-paragraph"/>
        <w:spacing w:before="0" w:beforeAutospacing="0" w:after="0" w:afterAutospacing="0"/>
        <w:rPr>
          <w:rFonts w:asciiTheme="minorHAnsi" w:hAnsiTheme="minorHAnsi" w:cstheme="minorHAnsi"/>
        </w:rPr>
      </w:pPr>
    </w:p>
    <w:p w14:paraId="2A3259AA" w14:textId="77777777" w:rsidR="002D6F38" w:rsidRDefault="002D6F38" w:rsidP="00714BD7">
      <w:pPr>
        <w:pStyle w:val="wp-block-paragraph"/>
        <w:spacing w:before="0" w:beforeAutospacing="0" w:after="0" w:afterAutospacing="0"/>
        <w:rPr>
          <w:rFonts w:asciiTheme="minorHAnsi" w:hAnsiTheme="minorHAnsi" w:cstheme="minorHAnsi"/>
        </w:rPr>
      </w:pPr>
    </w:p>
    <w:p w14:paraId="62C581DC" w14:textId="77777777" w:rsidR="00C56E4A" w:rsidRPr="00BA2641" w:rsidRDefault="00C56E4A" w:rsidP="00714BD7">
      <w:pPr>
        <w:pStyle w:val="wp-block-paragraph"/>
        <w:spacing w:before="0" w:beforeAutospacing="0" w:after="0" w:afterAutospacing="0"/>
        <w:rPr>
          <w:rFonts w:asciiTheme="minorHAnsi" w:hAnsiTheme="minorHAnsi" w:cstheme="minorHAnsi"/>
        </w:rPr>
      </w:pPr>
    </w:p>
    <w:p w14:paraId="44AED90C" w14:textId="77777777" w:rsidR="00BA2641" w:rsidRPr="00BA2641" w:rsidRDefault="00BA2641" w:rsidP="00714BD7">
      <w:pPr>
        <w:pStyle w:val="wp-block-paragraph"/>
        <w:spacing w:before="0" w:beforeAutospacing="0" w:after="0" w:afterAutospacing="0"/>
        <w:rPr>
          <w:rFonts w:asciiTheme="minorHAnsi" w:hAnsiTheme="minorHAnsi" w:cstheme="minorHAnsi"/>
        </w:rPr>
      </w:pPr>
    </w:p>
    <w:p w14:paraId="07B317C1" w14:textId="77777777" w:rsidR="00BA2641" w:rsidRPr="00BA2641" w:rsidRDefault="00BA2641" w:rsidP="00714BD7">
      <w:pPr>
        <w:pStyle w:val="wp-block-paragraph"/>
        <w:spacing w:before="0" w:beforeAutospacing="0" w:after="0" w:afterAutospacing="0"/>
        <w:rPr>
          <w:rFonts w:asciiTheme="minorHAnsi" w:hAnsiTheme="minorHAnsi" w:cstheme="minorHAnsi"/>
        </w:rPr>
      </w:pPr>
    </w:p>
    <w:p w14:paraId="54EEEAB7" w14:textId="77777777" w:rsidR="005F3E0C" w:rsidRDefault="005F3E0C" w:rsidP="00714BD7">
      <w:pPr>
        <w:pStyle w:val="wp-block-paragraph"/>
        <w:spacing w:before="0" w:beforeAutospacing="0" w:after="0" w:afterAutospacing="0"/>
        <w:rPr>
          <w:rFonts w:asciiTheme="minorHAnsi" w:hAnsiTheme="minorHAnsi" w:cstheme="minorHAnsi"/>
        </w:rPr>
      </w:pPr>
    </w:p>
    <w:p w14:paraId="1CDD85E7" w14:textId="66515592" w:rsidR="000D43E4" w:rsidRPr="00DD21AB" w:rsidRDefault="000D43E4" w:rsidP="00DD21AB">
      <w:pPr>
        <w:pStyle w:val="p1"/>
        <w:rPr>
          <w:rFonts w:asciiTheme="minorHAnsi" w:hAnsiTheme="minorHAnsi" w:cstheme="minorHAnsi"/>
          <w:color w:val="000000" w:themeColor="text1"/>
          <w:sz w:val="24"/>
          <w:szCs w:val="24"/>
        </w:rPr>
      </w:pPr>
    </w:p>
    <w:sectPr w:rsidR="000D43E4" w:rsidRPr="00DD21AB" w:rsidSect="00D85199">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ABE124" w14:textId="77777777" w:rsidR="00F064FE" w:rsidRDefault="00F064FE" w:rsidP="0022170F">
      <w:pPr>
        <w:spacing w:after="0" w:line="240" w:lineRule="auto"/>
      </w:pPr>
      <w:r>
        <w:separator/>
      </w:r>
    </w:p>
  </w:endnote>
  <w:endnote w:type="continuationSeparator" w:id="0">
    <w:p w14:paraId="47B687D2" w14:textId="77777777" w:rsidR="00F064FE" w:rsidRDefault="00F064FE" w:rsidP="00221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5181748"/>
      <w:docPartObj>
        <w:docPartGallery w:val="Page Numbers (Bottom of Page)"/>
        <w:docPartUnique/>
      </w:docPartObj>
    </w:sdtPr>
    <w:sdtContent>
      <w:p w14:paraId="67DC19DF" w14:textId="101E4F66" w:rsidR="0022170F" w:rsidRDefault="0022170F" w:rsidP="00D615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6C96A5" w14:textId="77777777" w:rsidR="0022170F" w:rsidRDefault="0022170F" w:rsidP="002217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6851168"/>
      <w:docPartObj>
        <w:docPartGallery w:val="Page Numbers (Bottom of Page)"/>
        <w:docPartUnique/>
      </w:docPartObj>
    </w:sdtPr>
    <w:sdtContent>
      <w:p w14:paraId="4790416D" w14:textId="4FC1E966" w:rsidR="0022170F" w:rsidRDefault="0022170F" w:rsidP="00D615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2F5302" w14:textId="77777777" w:rsidR="0022170F" w:rsidRDefault="0022170F" w:rsidP="002217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8B2F76" w14:textId="77777777" w:rsidR="00F064FE" w:rsidRDefault="00F064FE" w:rsidP="0022170F">
      <w:pPr>
        <w:spacing w:after="0" w:line="240" w:lineRule="auto"/>
      </w:pPr>
      <w:r>
        <w:separator/>
      </w:r>
    </w:p>
  </w:footnote>
  <w:footnote w:type="continuationSeparator" w:id="0">
    <w:p w14:paraId="10CF32EC" w14:textId="77777777" w:rsidR="00F064FE" w:rsidRDefault="00F064FE" w:rsidP="00221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ADC10" w14:textId="79E8F81A" w:rsidR="008E33A1" w:rsidRDefault="008E33A1">
    <w:pPr>
      <w:pStyle w:val="Header"/>
    </w:pPr>
    <w:r>
      <w:t>League of Women Voters Lane County</w:t>
    </w:r>
    <w:r>
      <w:tab/>
    </w:r>
    <w:r>
      <w:tab/>
    </w:r>
    <w:r w:rsidR="00FD444D">
      <w:t>October 2026</w:t>
    </w:r>
  </w:p>
  <w:p w14:paraId="3080641B" w14:textId="03D11B6D" w:rsidR="00FD444D" w:rsidRDefault="00FD444D">
    <w:pPr>
      <w:pStyle w:val="Header"/>
    </w:pPr>
    <w:r>
      <w:t>Unit Discussion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0672B"/>
    <w:multiLevelType w:val="multilevel"/>
    <w:tmpl w:val="6C1E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FB356B"/>
    <w:multiLevelType w:val="hybridMultilevel"/>
    <w:tmpl w:val="CE042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DE5865"/>
    <w:multiLevelType w:val="multilevel"/>
    <w:tmpl w:val="DEF2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F668B"/>
    <w:multiLevelType w:val="multilevel"/>
    <w:tmpl w:val="3C341A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0415D0"/>
    <w:multiLevelType w:val="multilevel"/>
    <w:tmpl w:val="EDF8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9B54A6"/>
    <w:multiLevelType w:val="multilevel"/>
    <w:tmpl w:val="25407BDA"/>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372C2A"/>
    <w:multiLevelType w:val="multilevel"/>
    <w:tmpl w:val="2540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112D25"/>
    <w:multiLevelType w:val="multilevel"/>
    <w:tmpl w:val="651A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C80C29"/>
    <w:multiLevelType w:val="hybridMultilevel"/>
    <w:tmpl w:val="76FC1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671226">
    <w:abstractNumId w:val="2"/>
  </w:num>
  <w:num w:numId="2" w16cid:durableId="86461303">
    <w:abstractNumId w:val="0"/>
  </w:num>
  <w:num w:numId="3" w16cid:durableId="75711147">
    <w:abstractNumId w:val="3"/>
  </w:num>
  <w:num w:numId="4" w16cid:durableId="639922856">
    <w:abstractNumId w:val="4"/>
  </w:num>
  <w:num w:numId="5" w16cid:durableId="1763405596">
    <w:abstractNumId w:val="7"/>
  </w:num>
  <w:num w:numId="6" w16cid:durableId="1946182817">
    <w:abstractNumId w:val="6"/>
  </w:num>
  <w:num w:numId="7" w16cid:durableId="954674974">
    <w:abstractNumId w:val="5"/>
  </w:num>
  <w:num w:numId="8" w16cid:durableId="1218587380">
    <w:abstractNumId w:val="8"/>
  </w:num>
  <w:num w:numId="9" w16cid:durableId="7170469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93C"/>
    <w:rsid w:val="0000303D"/>
    <w:rsid w:val="0000497E"/>
    <w:rsid w:val="00004C53"/>
    <w:rsid w:val="00005FA8"/>
    <w:rsid w:val="000114CC"/>
    <w:rsid w:val="00011A17"/>
    <w:rsid w:val="0001412F"/>
    <w:rsid w:val="00015CC2"/>
    <w:rsid w:val="00021135"/>
    <w:rsid w:val="00022301"/>
    <w:rsid w:val="00024699"/>
    <w:rsid w:val="00031D1F"/>
    <w:rsid w:val="00033933"/>
    <w:rsid w:val="0003408B"/>
    <w:rsid w:val="00036BF7"/>
    <w:rsid w:val="00037022"/>
    <w:rsid w:val="00040F98"/>
    <w:rsid w:val="000417F2"/>
    <w:rsid w:val="0004379A"/>
    <w:rsid w:val="00044FE6"/>
    <w:rsid w:val="000471CE"/>
    <w:rsid w:val="00047F2B"/>
    <w:rsid w:val="000516C2"/>
    <w:rsid w:val="00051731"/>
    <w:rsid w:val="000532C3"/>
    <w:rsid w:val="00055261"/>
    <w:rsid w:val="00056AB2"/>
    <w:rsid w:val="00056D80"/>
    <w:rsid w:val="0006613C"/>
    <w:rsid w:val="0007085F"/>
    <w:rsid w:val="00071F88"/>
    <w:rsid w:val="00073282"/>
    <w:rsid w:val="000753CB"/>
    <w:rsid w:val="00081B20"/>
    <w:rsid w:val="0008397D"/>
    <w:rsid w:val="00086543"/>
    <w:rsid w:val="00086677"/>
    <w:rsid w:val="000918EA"/>
    <w:rsid w:val="00094142"/>
    <w:rsid w:val="000A0A47"/>
    <w:rsid w:val="000A1862"/>
    <w:rsid w:val="000A1E58"/>
    <w:rsid w:val="000A2C47"/>
    <w:rsid w:val="000A475F"/>
    <w:rsid w:val="000A578A"/>
    <w:rsid w:val="000A65E4"/>
    <w:rsid w:val="000A7A47"/>
    <w:rsid w:val="000B09E6"/>
    <w:rsid w:val="000B130C"/>
    <w:rsid w:val="000B25CD"/>
    <w:rsid w:val="000B4009"/>
    <w:rsid w:val="000B62E4"/>
    <w:rsid w:val="000B7FD7"/>
    <w:rsid w:val="000C0074"/>
    <w:rsid w:val="000C0A64"/>
    <w:rsid w:val="000C463D"/>
    <w:rsid w:val="000C6ABA"/>
    <w:rsid w:val="000C7824"/>
    <w:rsid w:val="000D1BA1"/>
    <w:rsid w:val="000D1FD3"/>
    <w:rsid w:val="000D30B4"/>
    <w:rsid w:val="000D4059"/>
    <w:rsid w:val="000D43E4"/>
    <w:rsid w:val="000D501A"/>
    <w:rsid w:val="000D5FFD"/>
    <w:rsid w:val="000E3E4C"/>
    <w:rsid w:val="000E5AC5"/>
    <w:rsid w:val="000E7DF2"/>
    <w:rsid w:val="000F1F89"/>
    <w:rsid w:val="000F5BC6"/>
    <w:rsid w:val="000F6FB2"/>
    <w:rsid w:val="00102965"/>
    <w:rsid w:val="0010388B"/>
    <w:rsid w:val="00110A7D"/>
    <w:rsid w:val="00123F9B"/>
    <w:rsid w:val="00131A44"/>
    <w:rsid w:val="0013418B"/>
    <w:rsid w:val="00134D4B"/>
    <w:rsid w:val="001411AF"/>
    <w:rsid w:val="00144659"/>
    <w:rsid w:val="00144BEE"/>
    <w:rsid w:val="00145E68"/>
    <w:rsid w:val="00147441"/>
    <w:rsid w:val="001475CC"/>
    <w:rsid w:val="00147C87"/>
    <w:rsid w:val="00152154"/>
    <w:rsid w:val="00152610"/>
    <w:rsid w:val="0015636D"/>
    <w:rsid w:val="0016032D"/>
    <w:rsid w:val="001611AB"/>
    <w:rsid w:val="00163288"/>
    <w:rsid w:val="001636C9"/>
    <w:rsid w:val="001671F6"/>
    <w:rsid w:val="00167ECC"/>
    <w:rsid w:val="001721DC"/>
    <w:rsid w:val="00183AF5"/>
    <w:rsid w:val="00185C45"/>
    <w:rsid w:val="00187293"/>
    <w:rsid w:val="001876F5"/>
    <w:rsid w:val="00187E90"/>
    <w:rsid w:val="00190307"/>
    <w:rsid w:val="00196776"/>
    <w:rsid w:val="001A0DFB"/>
    <w:rsid w:val="001A0E54"/>
    <w:rsid w:val="001A1369"/>
    <w:rsid w:val="001A2602"/>
    <w:rsid w:val="001A6B04"/>
    <w:rsid w:val="001B3A07"/>
    <w:rsid w:val="001B559C"/>
    <w:rsid w:val="001B5FD9"/>
    <w:rsid w:val="001B75A0"/>
    <w:rsid w:val="001C0042"/>
    <w:rsid w:val="001C54A3"/>
    <w:rsid w:val="001C695E"/>
    <w:rsid w:val="001D223D"/>
    <w:rsid w:val="001D3533"/>
    <w:rsid w:val="001D5336"/>
    <w:rsid w:val="001D7CB7"/>
    <w:rsid w:val="001E0EED"/>
    <w:rsid w:val="001E29FC"/>
    <w:rsid w:val="001E6499"/>
    <w:rsid w:val="001E66F1"/>
    <w:rsid w:val="001E7E5D"/>
    <w:rsid w:val="001F5849"/>
    <w:rsid w:val="00200374"/>
    <w:rsid w:val="0020203B"/>
    <w:rsid w:val="00202838"/>
    <w:rsid w:val="00205D2A"/>
    <w:rsid w:val="0021240E"/>
    <w:rsid w:val="00213EBF"/>
    <w:rsid w:val="002141AB"/>
    <w:rsid w:val="00215740"/>
    <w:rsid w:val="00216D75"/>
    <w:rsid w:val="0022021D"/>
    <w:rsid w:val="0022170F"/>
    <w:rsid w:val="00222068"/>
    <w:rsid w:val="0022246E"/>
    <w:rsid w:val="002276E5"/>
    <w:rsid w:val="00227951"/>
    <w:rsid w:val="00227D25"/>
    <w:rsid w:val="00233037"/>
    <w:rsid w:val="002349AA"/>
    <w:rsid w:val="002352E3"/>
    <w:rsid w:val="00235667"/>
    <w:rsid w:val="00236CA2"/>
    <w:rsid w:val="002416CC"/>
    <w:rsid w:val="00242731"/>
    <w:rsid w:val="002442F5"/>
    <w:rsid w:val="002444CD"/>
    <w:rsid w:val="00244B0F"/>
    <w:rsid w:val="00245486"/>
    <w:rsid w:val="0025289B"/>
    <w:rsid w:val="0025538B"/>
    <w:rsid w:val="00265D9F"/>
    <w:rsid w:val="00267C3D"/>
    <w:rsid w:val="00272E6F"/>
    <w:rsid w:val="00276765"/>
    <w:rsid w:val="002831BD"/>
    <w:rsid w:val="002855B6"/>
    <w:rsid w:val="00285A59"/>
    <w:rsid w:val="00285B09"/>
    <w:rsid w:val="00285D35"/>
    <w:rsid w:val="00287826"/>
    <w:rsid w:val="002936A7"/>
    <w:rsid w:val="00295180"/>
    <w:rsid w:val="00297505"/>
    <w:rsid w:val="002978D1"/>
    <w:rsid w:val="002A63F6"/>
    <w:rsid w:val="002A78FD"/>
    <w:rsid w:val="002A7937"/>
    <w:rsid w:val="002B2A8B"/>
    <w:rsid w:val="002B4081"/>
    <w:rsid w:val="002B6280"/>
    <w:rsid w:val="002B63F1"/>
    <w:rsid w:val="002B65A7"/>
    <w:rsid w:val="002B75AE"/>
    <w:rsid w:val="002B75ED"/>
    <w:rsid w:val="002B7CDC"/>
    <w:rsid w:val="002B7CE7"/>
    <w:rsid w:val="002C4F6A"/>
    <w:rsid w:val="002D0B45"/>
    <w:rsid w:val="002D6F38"/>
    <w:rsid w:val="002E1143"/>
    <w:rsid w:val="002E4E3B"/>
    <w:rsid w:val="002E50AB"/>
    <w:rsid w:val="002E55B0"/>
    <w:rsid w:val="002E5F06"/>
    <w:rsid w:val="002E698B"/>
    <w:rsid w:val="002F1958"/>
    <w:rsid w:val="002F4C8A"/>
    <w:rsid w:val="002F5B7F"/>
    <w:rsid w:val="0030206B"/>
    <w:rsid w:val="00303729"/>
    <w:rsid w:val="0030426A"/>
    <w:rsid w:val="00305234"/>
    <w:rsid w:val="0031021F"/>
    <w:rsid w:val="00310469"/>
    <w:rsid w:val="0031086C"/>
    <w:rsid w:val="003142C8"/>
    <w:rsid w:val="00314679"/>
    <w:rsid w:val="003161B7"/>
    <w:rsid w:val="00317496"/>
    <w:rsid w:val="00326B3B"/>
    <w:rsid w:val="00327659"/>
    <w:rsid w:val="00327854"/>
    <w:rsid w:val="00331E68"/>
    <w:rsid w:val="003346DB"/>
    <w:rsid w:val="00335E1E"/>
    <w:rsid w:val="003370B4"/>
    <w:rsid w:val="00340487"/>
    <w:rsid w:val="00343B71"/>
    <w:rsid w:val="00343C81"/>
    <w:rsid w:val="00345C06"/>
    <w:rsid w:val="003477B2"/>
    <w:rsid w:val="0035076C"/>
    <w:rsid w:val="00353D6B"/>
    <w:rsid w:val="00356C82"/>
    <w:rsid w:val="003727B0"/>
    <w:rsid w:val="00373148"/>
    <w:rsid w:val="00380AEF"/>
    <w:rsid w:val="00382026"/>
    <w:rsid w:val="00393700"/>
    <w:rsid w:val="003955C8"/>
    <w:rsid w:val="003967CD"/>
    <w:rsid w:val="003A21FD"/>
    <w:rsid w:val="003A276A"/>
    <w:rsid w:val="003A79DE"/>
    <w:rsid w:val="003B00C8"/>
    <w:rsid w:val="003B303A"/>
    <w:rsid w:val="003C15C8"/>
    <w:rsid w:val="003C1ADE"/>
    <w:rsid w:val="003C3998"/>
    <w:rsid w:val="003D1555"/>
    <w:rsid w:val="003D1824"/>
    <w:rsid w:val="003D4FF4"/>
    <w:rsid w:val="003D57C1"/>
    <w:rsid w:val="003E25CE"/>
    <w:rsid w:val="003E3894"/>
    <w:rsid w:val="003F0349"/>
    <w:rsid w:val="003F172A"/>
    <w:rsid w:val="003F193C"/>
    <w:rsid w:val="004015F2"/>
    <w:rsid w:val="0040229A"/>
    <w:rsid w:val="00403312"/>
    <w:rsid w:val="00403C86"/>
    <w:rsid w:val="00405BDB"/>
    <w:rsid w:val="00411886"/>
    <w:rsid w:val="00413F46"/>
    <w:rsid w:val="00414B8E"/>
    <w:rsid w:val="00415102"/>
    <w:rsid w:val="00415F3F"/>
    <w:rsid w:val="004203A1"/>
    <w:rsid w:val="004221B5"/>
    <w:rsid w:val="0042338F"/>
    <w:rsid w:val="00423DF3"/>
    <w:rsid w:val="00427789"/>
    <w:rsid w:val="00427957"/>
    <w:rsid w:val="00430BAD"/>
    <w:rsid w:val="004371AD"/>
    <w:rsid w:val="00437AC1"/>
    <w:rsid w:val="00441312"/>
    <w:rsid w:val="00444A94"/>
    <w:rsid w:val="00451056"/>
    <w:rsid w:val="004514B1"/>
    <w:rsid w:val="00453FD3"/>
    <w:rsid w:val="004542C5"/>
    <w:rsid w:val="004549E9"/>
    <w:rsid w:val="0045639E"/>
    <w:rsid w:val="00461810"/>
    <w:rsid w:val="004634A2"/>
    <w:rsid w:val="004639B5"/>
    <w:rsid w:val="004676AF"/>
    <w:rsid w:val="00477D42"/>
    <w:rsid w:val="004805B2"/>
    <w:rsid w:val="00480D3F"/>
    <w:rsid w:val="004836E6"/>
    <w:rsid w:val="0048444A"/>
    <w:rsid w:val="004853A4"/>
    <w:rsid w:val="004865AD"/>
    <w:rsid w:val="00496A43"/>
    <w:rsid w:val="004970DC"/>
    <w:rsid w:val="004A5051"/>
    <w:rsid w:val="004A51F7"/>
    <w:rsid w:val="004B14E5"/>
    <w:rsid w:val="004C444A"/>
    <w:rsid w:val="004C7EC8"/>
    <w:rsid w:val="004D41BC"/>
    <w:rsid w:val="004D48FA"/>
    <w:rsid w:val="004D7BD1"/>
    <w:rsid w:val="004E4437"/>
    <w:rsid w:val="004E68F4"/>
    <w:rsid w:val="004F390D"/>
    <w:rsid w:val="004F587F"/>
    <w:rsid w:val="004F6975"/>
    <w:rsid w:val="004F708B"/>
    <w:rsid w:val="00501822"/>
    <w:rsid w:val="0050186D"/>
    <w:rsid w:val="00506A84"/>
    <w:rsid w:val="00507B9D"/>
    <w:rsid w:val="0051370C"/>
    <w:rsid w:val="005149FC"/>
    <w:rsid w:val="00515283"/>
    <w:rsid w:val="005175DB"/>
    <w:rsid w:val="0052008E"/>
    <w:rsid w:val="005246CC"/>
    <w:rsid w:val="005426FE"/>
    <w:rsid w:val="0054545F"/>
    <w:rsid w:val="005505EF"/>
    <w:rsid w:val="00553EFA"/>
    <w:rsid w:val="00557AFB"/>
    <w:rsid w:val="00561879"/>
    <w:rsid w:val="005661EC"/>
    <w:rsid w:val="00572ECB"/>
    <w:rsid w:val="005770B1"/>
    <w:rsid w:val="0058191A"/>
    <w:rsid w:val="0058289E"/>
    <w:rsid w:val="00584541"/>
    <w:rsid w:val="0058457A"/>
    <w:rsid w:val="0059141A"/>
    <w:rsid w:val="00592039"/>
    <w:rsid w:val="00592070"/>
    <w:rsid w:val="00592D20"/>
    <w:rsid w:val="005A018E"/>
    <w:rsid w:val="005A0FF3"/>
    <w:rsid w:val="005A3428"/>
    <w:rsid w:val="005A5E5E"/>
    <w:rsid w:val="005B0029"/>
    <w:rsid w:val="005B1623"/>
    <w:rsid w:val="005B5485"/>
    <w:rsid w:val="005C0034"/>
    <w:rsid w:val="005C6B17"/>
    <w:rsid w:val="005C6B2F"/>
    <w:rsid w:val="005C758A"/>
    <w:rsid w:val="005C78C5"/>
    <w:rsid w:val="005D081D"/>
    <w:rsid w:val="005D1D1B"/>
    <w:rsid w:val="005D4D41"/>
    <w:rsid w:val="005D5F3D"/>
    <w:rsid w:val="005E01F3"/>
    <w:rsid w:val="005E0312"/>
    <w:rsid w:val="005E0807"/>
    <w:rsid w:val="005E204B"/>
    <w:rsid w:val="005E2175"/>
    <w:rsid w:val="005E4836"/>
    <w:rsid w:val="005E6CB3"/>
    <w:rsid w:val="005F3E0C"/>
    <w:rsid w:val="005F51E9"/>
    <w:rsid w:val="005F6FCF"/>
    <w:rsid w:val="005F78AB"/>
    <w:rsid w:val="00600718"/>
    <w:rsid w:val="00607CF3"/>
    <w:rsid w:val="00607DCC"/>
    <w:rsid w:val="00611918"/>
    <w:rsid w:val="00620029"/>
    <w:rsid w:val="00625383"/>
    <w:rsid w:val="00625447"/>
    <w:rsid w:val="006266EC"/>
    <w:rsid w:val="00627936"/>
    <w:rsid w:val="00631901"/>
    <w:rsid w:val="00632741"/>
    <w:rsid w:val="0063607F"/>
    <w:rsid w:val="00644380"/>
    <w:rsid w:val="00646C71"/>
    <w:rsid w:val="00652069"/>
    <w:rsid w:val="006535A1"/>
    <w:rsid w:val="00654446"/>
    <w:rsid w:val="00655B1F"/>
    <w:rsid w:val="00656904"/>
    <w:rsid w:val="00657700"/>
    <w:rsid w:val="006600C2"/>
    <w:rsid w:val="00661B75"/>
    <w:rsid w:val="006626F7"/>
    <w:rsid w:val="00662A5F"/>
    <w:rsid w:val="00662DC9"/>
    <w:rsid w:val="00663016"/>
    <w:rsid w:val="006655A2"/>
    <w:rsid w:val="00665CE1"/>
    <w:rsid w:val="0067092F"/>
    <w:rsid w:val="0067286E"/>
    <w:rsid w:val="00680C7F"/>
    <w:rsid w:val="006815AC"/>
    <w:rsid w:val="00681981"/>
    <w:rsid w:val="00682172"/>
    <w:rsid w:val="00682AED"/>
    <w:rsid w:val="0068305B"/>
    <w:rsid w:val="00683636"/>
    <w:rsid w:val="00685F7C"/>
    <w:rsid w:val="00687272"/>
    <w:rsid w:val="00691532"/>
    <w:rsid w:val="006930D3"/>
    <w:rsid w:val="0069564C"/>
    <w:rsid w:val="00695D2D"/>
    <w:rsid w:val="006965BE"/>
    <w:rsid w:val="00696A63"/>
    <w:rsid w:val="006A11AA"/>
    <w:rsid w:val="006A5682"/>
    <w:rsid w:val="006B1682"/>
    <w:rsid w:val="006B23E8"/>
    <w:rsid w:val="006B79A3"/>
    <w:rsid w:val="006C1BC2"/>
    <w:rsid w:val="006C707A"/>
    <w:rsid w:val="006D78C4"/>
    <w:rsid w:val="006E1463"/>
    <w:rsid w:val="006E34E5"/>
    <w:rsid w:val="006E5B5F"/>
    <w:rsid w:val="006E61F8"/>
    <w:rsid w:val="006E70FE"/>
    <w:rsid w:val="006F3DB7"/>
    <w:rsid w:val="006F3FC3"/>
    <w:rsid w:val="006F4961"/>
    <w:rsid w:val="006F4F97"/>
    <w:rsid w:val="006F7163"/>
    <w:rsid w:val="006F7D40"/>
    <w:rsid w:val="007019B5"/>
    <w:rsid w:val="00701E34"/>
    <w:rsid w:val="00705CD7"/>
    <w:rsid w:val="00707D59"/>
    <w:rsid w:val="00711387"/>
    <w:rsid w:val="00711599"/>
    <w:rsid w:val="00714BD7"/>
    <w:rsid w:val="0071549E"/>
    <w:rsid w:val="00716E49"/>
    <w:rsid w:val="007172D8"/>
    <w:rsid w:val="00717A5E"/>
    <w:rsid w:val="00724E7A"/>
    <w:rsid w:val="00730830"/>
    <w:rsid w:val="00733050"/>
    <w:rsid w:val="00737BAB"/>
    <w:rsid w:val="00740294"/>
    <w:rsid w:val="007403BD"/>
    <w:rsid w:val="00740A7F"/>
    <w:rsid w:val="007454EE"/>
    <w:rsid w:val="00745997"/>
    <w:rsid w:val="00745A8A"/>
    <w:rsid w:val="007460D2"/>
    <w:rsid w:val="00746903"/>
    <w:rsid w:val="00746A9F"/>
    <w:rsid w:val="0074703E"/>
    <w:rsid w:val="00750DD5"/>
    <w:rsid w:val="0075334F"/>
    <w:rsid w:val="00756C0D"/>
    <w:rsid w:val="007603B1"/>
    <w:rsid w:val="00761D9A"/>
    <w:rsid w:val="007620C5"/>
    <w:rsid w:val="00765F6D"/>
    <w:rsid w:val="0077098E"/>
    <w:rsid w:val="00773568"/>
    <w:rsid w:val="0077515F"/>
    <w:rsid w:val="00780266"/>
    <w:rsid w:val="00780F14"/>
    <w:rsid w:val="007814BE"/>
    <w:rsid w:val="007825C8"/>
    <w:rsid w:val="00783519"/>
    <w:rsid w:val="00783694"/>
    <w:rsid w:val="00787EA0"/>
    <w:rsid w:val="00791D08"/>
    <w:rsid w:val="0079482D"/>
    <w:rsid w:val="00795D33"/>
    <w:rsid w:val="0079667A"/>
    <w:rsid w:val="007972F1"/>
    <w:rsid w:val="007A20D3"/>
    <w:rsid w:val="007A4C65"/>
    <w:rsid w:val="007A5AFC"/>
    <w:rsid w:val="007B2ABB"/>
    <w:rsid w:val="007B7818"/>
    <w:rsid w:val="007C64C1"/>
    <w:rsid w:val="007D5A43"/>
    <w:rsid w:val="007E169B"/>
    <w:rsid w:val="007E26FE"/>
    <w:rsid w:val="007E35E9"/>
    <w:rsid w:val="007E415D"/>
    <w:rsid w:val="007F77A0"/>
    <w:rsid w:val="00804973"/>
    <w:rsid w:val="00805CD4"/>
    <w:rsid w:val="008066E5"/>
    <w:rsid w:val="00810400"/>
    <w:rsid w:val="008133F1"/>
    <w:rsid w:val="00816BBC"/>
    <w:rsid w:val="00817C78"/>
    <w:rsid w:val="00821BA4"/>
    <w:rsid w:val="00822A0A"/>
    <w:rsid w:val="00822F61"/>
    <w:rsid w:val="008241A0"/>
    <w:rsid w:val="00827C03"/>
    <w:rsid w:val="00830B3F"/>
    <w:rsid w:val="00832050"/>
    <w:rsid w:val="00833231"/>
    <w:rsid w:val="00833AAF"/>
    <w:rsid w:val="0083494B"/>
    <w:rsid w:val="00836A2F"/>
    <w:rsid w:val="00841FBB"/>
    <w:rsid w:val="00842BD0"/>
    <w:rsid w:val="00843344"/>
    <w:rsid w:val="008444E2"/>
    <w:rsid w:val="00845B3A"/>
    <w:rsid w:val="00852FF5"/>
    <w:rsid w:val="0085308A"/>
    <w:rsid w:val="0085766C"/>
    <w:rsid w:val="00863F7E"/>
    <w:rsid w:val="0086761D"/>
    <w:rsid w:val="00871A0E"/>
    <w:rsid w:val="00872007"/>
    <w:rsid w:val="00872150"/>
    <w:rsid w:val="008812E0"/>
    <w:rsid w:val="0088181B"/>
    <w:rsid w:val="00882AF0"/>
    <w:rsid w:val="00893534"/>
    <w:rsid w:val="008952E4"/>
    <w:rsid w:val="008A53FA"/>
    <w:rsid w:val="008B01E7"/>
    <w:rsid w:val="008C070D"/>
    <w:rsid w:val="008C2267"/>
    <w:rsid w:val="008C3CD8"/>
    <w:rsid w:val="008C6C38"/>
    <w:rsid w:val="008D0362"/>
    <w:rsid w:val="008D4B40"/>
    <w:rsid w:val="008E0A93"/>
    <w:rsid w:val="008E0ABD"/>
    <w:rsid w:val="008E169B"/>
    <w:rsid w:val="008E2ED9"/>
    <w:rsid w:val="008E33A1"/>
    <w:rsid w:val="008E5F2A"/>
    <w:rsid w:val="008F1139"/>
    <w:rsid w:val="008F1958"/>
    <w:rsid w:val="008F3D72"/>
    <w:rsid w:val="00904E8A"/>
    <w:rsid w:val="00904EB2"/>
    <w:rsid w:val="00904EE6"/>
    <w:rsid w:val="0090549D"/>
    <w:rsid w:val="00905A37"/>
    <w:rsid w:val="009144F4"/>
    <w:rsid w:val="00914CC3"/>
    <w:rsid w:val="00915E9B"/>
    <w:rsid w:val="00922043"/>
    <w:rsid w:val="009227FD"/>
    <w:rsid w:val="00923AFC"/>
    <w:rsid w:val="00923B0B"/>
    <w:rsid w:val="009256EB"/>
    <w:rsid w:val="00927843"/>
    <w:rsid w:val="00935036"/>
    <w:rsid w:val="00942860"/>
    <w:rsid w:val="00946E41"/>
    <w:rsid w:val="00950C86"/>
    <w:rsid w:val="00951205"/>
    <w:rsid w:val="009516B1"/>
    <w:rsid w:val="00952FE4"/>
    <w:rsid w:val="00955690"/>
    <w:rsid w:val="00960A5E"/>
    <w:rsid w:val="00960E7C"/>
    <w:rsid w:val="00963B62"/>
    <w:rsid w:val="009671D3"/>
    <w:rsid w:val="00970625"/>
    <w:rsid w:val="00974AEB"/>
    <w:rsid w:val="00975A03"/>
    <w:rsid w:val="00975BDC"/>
    <w:rsid w:val="0097723F"/>
    <w:rsid w:val="00992B98"/>
    <w:rsid w:val="00997794"/>
    <w:rsid w:val="009A27FC"/>
    <w:rsid w:val="009A342E"/>
    <w:rsid w:val="009A7ED7"/>
    <w:rsid w:val="009B04CA"/>
    <w:rsid w:val="009B0716"/>
    <w:rsid w:val="009B265A"/>
    <w:rsid w:val="009B3129"/>
    <w:rsid w:val="009B39A0"/>
    <w:rsid w:val="009B42D0"/>
    <w:rsid w:val="009B688C"/>
    <w:rsid w:val="009C158C"/>
    <w:rsid w:val="009C366F"/>
    <w:rsid w:val="009C4120"/>
    <w:rsid w:val="009C4605"/>
    <w:rsid w:val="009C5C97"/>
    <w:rsid w:val="009D27BA"/>
    <w:rsid w:val="009D73E6"/>
    <w:rsid w:val="009E06D5"/>
    <w:rsid w:val="009E25BB"/>
    <w:rsid w:val="009E3339"/>
    <w:rsid w:val="009E70A3"/>
    <w:rsid w:val="009F1993"/>
    <w:rsid w:val="00A017C5"/>
    <w:rsid w:val="00A02BC5"/>
    <w:rsid w:val="00A10685"/>
    <w:rsid w:val="00A16440"/>
    <w:rsid w:val="00A17360"/>
    <w:rsid w:val="00A221A3"/>
    <w:rsid w:val="00A26B11"/>
    <w:rsid w:val="00A26BE1"/>
    <w:rsid w:val="00A26FF5"/>
    <w:rsid w:val="00A31966"/>
    <w:rsid w:val="00A345BC"/>
    <w:rsid w:val="00A35256"/>
    <w:rsid w:val="00A36D40"/>
    <w:rsid w:val="00A41ED6"/>
    <w:rsid w:val="00A429CD"/>
    <w:rsid w:val="00A439ED"/>
    <w:rsid w:val="00A43A8A"/>
    <w:rsid w:val="00A443C4"/>
    <w:rsid w:val="00A4555A"/>
    <w:rsid w:val="00A700E6"/>
    <w:rsid w:val="00A7198C"/>
    <w:rsid w:val="00A73B1B"/>
    <w:rsid w:val="00A73FAC"/>
    <w:rsid w:val="00A75D2A"/>
    <w:rsid w:val="00A83006"/>
    <w:rsid w:val="00A9112F"/>
    <w:rsid w:val="00A92760"/>
    <w:rsid w:val="00A94781"/>
    <w:rsid w:val="00A94850"/>
    <w:rsid w:val="00A94E69"/>
    <w:rsid w:val="00A97621"/>
    <w:rsid w:val="00AA06EF"/>
    <w:rsid w:val="00AA0D01"/>
    <w:rsid w:val="00AA100C"/>
    <w:rsid w:val="00AA693A"/>
    <w:rsid w:val="00AA7A46"/>
    <w:rsid w:val="00AB6B64"/>
    <w:rsid w:val="00AB7B84"/>
    <w:rsid w:val="00AC1A88"/>
    <w:rsid w:val="00AC23A2"/>
    <w:rsid w:val="00AC35FB"/>
    <w:rsid w:val="00AC615A"/>
    <w:rsid w:val="00AC6CBA"/>
    <w:rsid w:val="00AD1F23"/>
    <w:rsid w:val="00AD5A79"/>
    <w:rsid w:val="00AD6994"/>
    <w:rsid w:val="00AD71A2"/>
    <w:rsid w:val="00AD7F75"/>
    <w:rsid w:val="00AE4D70"/>
    <w:rsid w:val="00AE5DB3"/>
    <w:rsid w:val="00AF033C"/>
    <w:rsid w:val="00AF4948"/>
    <w:rsid w:val="00AF5055"/>
    <w:rsid w:val="00AF5F2B"/>
    <w:rsid w:val="00AF7038"/>
    <w:rsid w:val="00B078C7"/>
    <w:rsid w:val="00B130D3"/>
    <w:rsid w:val="00B147F9"/>
    <w:rsid w:val="00B21757"/>
    <w:rsid w:val="00B228D7"/>
    <w:rsid w:val="00B24079"/>
    <w:rsid w:val="00B242A2"/>
    <w:rsid w:val="00B25879"/>
    <w:rsid w:val="00B26278"/>
    <w:rsid w:val="00B2788D"/>
    <w:rsid w:val="00B30360"/>
    <w:rsid w:val="00B31653"/>
    <w:rsid w:val="00B3199C"/>
    <w:rsid w:val="00B352BC"/>
    <w:rsid w:val="00B36494"/>
    <w:rsid w:val="00B44D89"/>
    <w:rsid w:val="00B50521"/>
    <w:rsid w:val="00B51FD7"/>
    <w:rsid w:val="00B528CF"/>
    <w:rsid w:val="00B565E3"/>
    <w:rsid w:val="00B57290"/>
    <w:rsid w:val="00B611A0"/>
    <w:rsid w:val="00B619CE"/>
    <w:rsid w:val="00B63D03"/>
    <w:rsid w:val="00B63E54"/>
    <w:rsid w:val="00B718BC"/>
    <w:rsid w:val="00B7456D"/>
    <w:rsid w:val="00B75693"/>
    <w:rsid w:val="00B76E9F"/>
    <w:rsid w:val="00B82B4B"/>
    <w:rsid w:val="00B86F42"/>
    <w:rsid w:val="00B90783"/>
    <w:rsid w:val="00B90C0D"/>
    <w:rsid w:val="00B94308"/>
    <w:rsid w:val="00B9453F"/>
    <w:rsid w:val="00BA15C6"/>
    <w:rsid w:val="00BA2641"/>
    <w:rsid w:val="00BA2650"/>
    <w:rsid w:val="00BA2AEA"/>
    <w:rsid w:val="00BA42EC"/>
    <w:rsid w:val="00BA6361"/>
    <w:rsid w:val="00BA7771"/>
    <w:rsid w:val="00BC1999"/>
    <w:rsid w:val="00BC37AD"/>
    <w:rsid w:val="00BD0946"/>
    <w:rsid w:val="00BD30B7"/>
    <w:rsid w:val="00BE0257"/>
    <w:rsid w:val="00BE3343"/>
    <w:rsid w:val="00BE5FF7"/>
    <w:rsid w:val="00BF0B92"/>
    <w:rsid w:val="00BF175C"/>
    <w:rsid w:val="00BF1F73"/>
    <w:rsid w:val="00BF25C6"/>
    <w:rsid w:val="00BF26BE"/>
    <w:rsid w:val="00BF5447"/>
    <w:rsid w:val="00BF6C3C"/>
    <w:rsid w:val="00BF7A4A"/>
    <w:rsid w:val="00C048B1"/>
    <w:rsid w:val="00C04C1A"/>
    <w:rsid w:val="00C078DA"/>
    <w:rsid w:val="00C22D37"/>
    <w:rsid w:val="00C26A1A"/>
    <w:rsid w:val="00C32DE4"/>
    <w:rsid w:val="00C34C49"/>
    <w:rsid w:val="00C4447B"/>
    <w:rsid w:val="00C44FCC"/>
    <w:rsid w:val="00C45198"/>
    <w:rsid w:val="00C502C9"/>
    <w:rsid w:val="00C51FEC"/>
    <w:rsid w:val="00C5200B"/>
    <w:rsid w:val="00C52F93"/>
    <w:rsid w:val="00C53A63"/>
    <w:rsid w:val="00C56E4A"/>
    <w:rsid w:val="00C576B2"/>
    <w:rsid w:val="00C61496"/>
    <w:rsid w:val="00C66394"/>
    <w:rsid w:val="00C70F52"/>
    <w:rsid w:val="00C837A3"/>
    <w:rsid w:val="00C85E4B"/>
    <w:rsid w:val="00C92090"/>
    <w:rsid w:val="00C925FA"/>
    <w:rsid w:val="00C936A3"/>
    <w:rsid w:val="00C96278"/>
    <w:rsid w:val="00C96CBA"/>
    <w:rsid w:val="00CA0950"/>
    <w:rsid w:val="00CA2FAE"/>
    <w:rsid w:val="00CA46B9"/>
    <w:rsid w:val="00CB27CF"/>
    <w:rsid w:val="00CB3874"/>
    <w:rsid w:val="00CC5311"/>
    <w:rsid w:val="00CD276E"/>
    <w:rsid w:val="00CD354E"/>
    <w:rsid w:val="00CD402C"/>
    <w:rsid w:val="00CD6635"/>
    <w:rsid w:val="00CE3F61"/>
    <w:rsid w:val="00CE61D5"/>
    <w:rsid w:val="00CF03B9"/>
    <w:rsid w:val="00CF1724"/>
    <w:rsid w:val="00CF26C8"/>
    <w:rsid w:val="00CF33B5"/>
    <w:rsid w:val="00CF4161"/>
    <w:rsid w:val="00CF424C"/>
    <w:rsid w:val="00D077D6"/>
    <w:rsid w:val="00D07D38"/>
    <w:rsid w:val="00D132BB"/>
    <w:rsid w:val="00D13E0D"/>
    <w:rsid w:val="00D17EDD"/>
    <w:rsid w:val="00D20894"/>
    <w:rsid w:val="00D30EE1"/>
    <w:rsid w:val="00D31FA6"/>
    <w:rsid w:val="00D33AB7"/>
    <w:rsid w:val="00D34739"/>
    <w:rsid w:val="00D42A3F"/>
    <w:rsid w:val="00D4317D"/>
    <w:rsid w:val="00D53505"/>
    <w:rsid w:val="00D53833"/>
    <w:rsid w:val="00D548CE"/>
    <w:rsid w:val="00D57B80"/>
    <w:rsid w:val="00D60493"/>
    <w:rsid w:val="00D60EE1"/>
    <w:rsid w:val="00D61143"/>
    <w:rsid w:val="00D61C12"/>
    <w:rsid w:val="00D62EBB"/>
    <w:rsid w:val="00D63D70"/>
    <w:rsid w:val="00D64C34"/>
    <w:rsid w:val="00D65082"/>
    <w:rsid w:val="00D650E2"/>
    <w:rsid w:val="00D7359F"/>
    <w:rsid w:val="00D80451"/>
    <w:rsid w:val="00D8080F"/>
    <w:rsid w:val="00D80E29"/>
    <w:rsid w:val="00D80ED5"/>
    <w:rsid w:val="00D81774"/>
    <w:rsid w:val="00D8317E"/>
    <w:rsid w:val="00D84324"/>
    <w:rsid w:val="00D85199"/>
    <w:rsid w:val="00D8629D"/>
    <w:rsid w:val="00D94236"/>
    <w:rsid w:val="00D952C9"/>
    <w:rsid w:val="00DA01C6"/>
    <w:rsid w:val="00DA5CDA"/>
    <w:rsid w:val="00DB3A5E"/>
    <w:rsid w:val="00DB7D61"/>
    <w:rsid w:val="00DC1F26"/>
    <w:rsid w:val="00DC43C6"/>
    <w:rsid w:val="00DC4F0F"/>
    <w:rsid w:val="00DC63CD"/>
    <w:rsid w:val="00DD1BB6"/>
    <w:rsid w:val="00DD21AB"/>
    <w:rsid w:val="00DD35E3"/>
    <w:rsid w:val="00DF5AD7"/>
    <w:rsid w:val="00DF69DE"/>
    <w:rsid w:val="00DF7972"/>
    <w:rsid w:val="00E04208"/>
    <w:rsid w:val="00E054DF"/>
    <w:rsid w:val="00E075CC"/>
    <w:rsid w:val="00E078DF"/>
    <w:rsid w:val="00E10E84"/>
    <w:rsid w:val="00E11827"/>
    <w:rsid w:val="00E11AB7"/>
    <w:rsid w:val="00E12A8D"/>
    <w:rsid w:val="00E13630"/>
    <w:rsid w:val="00E14379"/>
    <w:rsid w:val="00E14A54"/>
    <w:rsid w:val="00E1683E"/>
    <w:rsid w:val="00E2188C"/>
    <w:rsid w:val="00E2325E"/>
    <w:rsid w:val="00E23652"/>
    <w:rsid w:val="00E3312F"/>
    <w:rsid w:val="00E3359A"/>
    <w:rsid w:val="00E3537C"/>
    <w:rsid w:val="00E4221E"/>
    <w:rsid w:val="00E428DD"/>
    <w:rsid w:val="00E42EB8"/>
    <w:rsid w:val="00E436FD"/>
    <w:rsid w:val="00E500CD"/>
    <w:rsid w:val="00E52457"/>
    <w:rsid w:val="00E5306B"/>
    <w:rsid w:val="00E54F20"/>
    <w:rsid w:val="00E55F12"/>
    <w:rsid w:val="00E57B73"/>
    <w:rsid w:val="00E64873"/>
    <w:rsid w:val="00E66374"/>
    <w:rsid w:val="00E711D1"/>
    <w:rsid w:val="00E71602"/>
    <w:rsid w:val="00E717B8"/>
    <w:rsid w:val="00E7224D"/>
    <w:rsid w:val="00E72948"/>
    <w:rsid w:val="00E73092"/>
    <w:rsid w:val="00E73DD3"/>
    <w:rsid w:val="00E74DBA"/>
    <w:rsid w:val="00E7578F"/>
    <w:rsid w:val="00E801D0"/>
    <w:rsid w:val="00E8108C"/>
    <w:rsid w:val="00E822B5"/>
    <w:rsid w:val="00E83AA1"/>
    <w:rsid w:val="00E90EC3"/>
    <w:rsid w:val="00E94A67"/>
    <w:rsid w:val="00E96F09"/>
    <w:rsid w:val="00E9781D"/>
    <w:rsid w:val="00E97912"/>
    <w:rsid w:val="00EA004C"/>
    <w:rsid w:val="00EA107F"/>
    <w:rsid w:val="00EA420D"/>
    <w:rsid w:val="00EA7803"/>
    <w:rsid w:val="00EA7A66"/>
    <w:rsid w:val="00EB3085"/>
    <w:rsid w:val="00EB52EE"/>
    <w:rsid w:val="00EB7009"/>
    <w:rsid w:val="00EB73DE"/>
    <w:rsid w:val="00EC0D71"/>
    <w:rsid w:val="00EC70D8"/>
    <w:rsid w:val="00ED4E4A"/>
    <w:rsid w:val="00ED5A88"/>
    <w:rsid w:val="00ED75B5"/>
    <w:rsid w:val="00EE01A2"/>
    <w:rsid w:val="00EE157A"/>
    <w:rsid w:val="00EE5971"/>
    <w:rsid w:val="00EF0B0B"/>
    <w:rsid w:val="00EF36EF"/>
    <w:rsid w:val="00EF752B"/>
    <w:rsid w:val="00F015A1"/>
    <w:rsid w:val="00F016D2"/>
    <w:rsid w:val="00F02F17"/>
    <w:rsid w:val="00F064FE"/>
    <w:rsid w:val="00F07114"/>
    <w:rsid w:val="00F15139"/>
    <w:rsid w:val="00F154D1"/>
    <w:rsid w:val="00F16BBC"/>
    <w:rsid w:val="00F23146"/>
    <w:rsid w:val="00F305F3"/>
    <w:rsid w:val="00F32380"/>
    <w:rsid w:val="00F34701"/>
    <w:rsid w:val="00F37971"/>
    <w:rsid w:val="00F44350"/>
    <w:rsid w:val="00F44EE1"/>
    <w:rsid w:val="00F46B70"/>
    <w:rsid w:val="00F471AE"/>
    <w:rsid w:val="00F514E5"/>
    <w:rsid w:val="00F52694"/>
    <w:rsid w:val="00F568FB"/>
    <w:rsid w:val="00F5733C"/>
    <w:rsid w:val="00F604B4"/>
    <w:rsid w:val="00F60534"/>
    <w:rsid w:val="00F60A3D"/>
    <w:rsid w:val="00F62315"/>
    <w:rsid w:val="00F629A6"/>
    <w:rsid w:val="00F6348F"/>
    <w:rsid w:val="00F65346"/>
    <w:rsid w:val="00F66362"/>
    <w:rsid w:val="00F717A3"/>
    <w:rsid w:val="00F7273A"/>
    <w:rsid w:val="00F73B15"/>
    <w:rsid w:val="00F809FB"/>
    <w:rsid w:val="00F85E7B"/>
    <w:rsid w:val="00F87DA8"/>
    <w:rsid w:val="00F913F7"/>
    <w:rsid w:val="00F9497F"/>
    <w:rsid w:val="00F979EB"/>
    <w:rsid w:val="00FA5009"/>
    <w:rsid w:val="00FA6D49"/>
    <w:rsid w:val="00FB17AD"/>
    <w:rsid w:val="00FB2380"/>
    <w:rsid w:val="00FB370C"/>
    <w:rsid w:val="00FB4C9E"/>
    <w:rsid w:val="00FB6F03"/>
    <w:rsid w:val="00FB78DA"/>
    <w:rsid w:val="00FC147B"/>
    <w:rsid w:val="00FC4C01"/>
    <w:rsid w:val="00FC65EE"/>
    <w:rsid w:val="00FD19CD"/>
    <w:rsid w:val="00FD3248"/>
    <w:rsid w:val="00FD3419"/>
    <w:rsid w:val="00FD444D"/>
    <w:rsid w:val="00FD5317"/>
    <w:rsid w:val="00FD610C"/>
    <w:rsid w:val="00FE2ADB"/>
    <w:rsid w:val="00FE7879"/>
    <w:rsid w:val="00FF1BB6"/>
    <w:rsid w:val="00FF4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1D780A"/>
  <w15:chartTrackingRefBased/>
  <w15:docId w15:val="{7371EC5A-4B2B-024F-9DB0-70BDBB51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9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19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F19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19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19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1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9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19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F19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19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19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1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93C"/>
    <w:rPr>
      <w:rFonts w:eastAsiaTheme="majorEastAsia" w:cstheme="majorBidi"/>
      <w:color w:val="272727" w:themeColor="text1" w:themeTint="D8"/>
    </w:rPr>
  </w:style>
  <w:style w:type="paragraph" w:styleId="Title">
    <w:name w:val="Title"/>
    <w:basedOn w:val="Normal"/>
    <w:next w:val="Normal"/>
    <w:link w:val="TitleChar"/>
    <w:uiPriority w:val="10"/>
    <w:qFormat/>
    <w:rsid w:val="003F1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93C"/>
    <w:pPr>
      <w:spacing w:before="160"/>
      <w:jc w:val="center"/>
    </w:pPr>
    <w:rPr>
      <w:i/>
      <w:iCs/>
      <w:color w:val="404040" w:themeColor="text1" w:themeTint="BF"/>
    </w:rPr>
  </w:style>
  <w:style w:type="character" w:customStyle="1" w:styleId="QuoteChar">
    <w:name w:val="Quote Char"/>
    <w:basedOn w:val="DefaultParagraphFont"/>
    <w:link w:val="Quote"/>
    <w:uiPriority w:val="29"/>
    <w:rsid w:val="003F193C"/>
    <w:rPr>
      <w:i/>
      <w:iCs/>
      <w:color w:val="404040" w:themeColor="text1" w:themeTint="BF"/>
    </w:rPr>
  </w:style>
  <w:style w:type="paragraph" w:styleId="ListParagraph">
    <w:name w:val="List Paragraph"/>
    <w:basedOn w:val="Normal"/>
    <w:uiPriority w:val="34"/>
    <w:qFormat/>
    <w:rsid w:val="003F193C"/>
    <w:pPr>
      <w:ind w:left="720"/>
      <w:contextualSpacing/>
    </w:pPr>
  </w:style>
  <w:style w:type="character" w:styleId="IntenseEmphasis">
    <w:name w:val="Intense Emphasis"/>
    <w:basedOn w:val="DefaultParagraphFont"/>
    <w:uiPriority w:val="21"/>
    <w:qFormat/>
    <w:rsid w:val="003F193C"/>
    <w:rPr>
      <w:i/>
      <w:iCs/>
      <w:color w:val="2F5496" w:themeColor="accent1" w:themeShade="BF"/>
    </w:rPr>
  </w:style>
  <w:style w:type="paragraph" w:styleId="IntenseQuote">
    <w:name w:val="Intense Quote"/>
    <w:basedOn w:val="Normal"/>
    <w:next w:val="Normal"/>
    <w:link w:val="IntenseQuoteChar"/>
    <w:uiPriority w:val="30"/>
    <w:qFormat/>
    <w:rsid w:val="003F19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193C"/>
    <w:rPr>
      <w:i/>
      <w:iCs/>
      <w:color w:val="2F5496" w:themeColor="accent1" w:themeShade="BF"/>
    </w:rPr>
  </w:style>
  <w:style w:type="character" w:styleId="IntenseReference">
    <w:name w:val="Intense Reference"/>
    <w:basedOn w:val="DefaultParagraphFont"/>
    <w:uiPriority w:val="32"/>
    <w:qFormat/>
    <w:rsid w:val="003F193C"/>
    <w:rPr>
      <w:b/>
      <w:bCs/>
      <w:smallCaps/>
      <w:color w:val="2F5496" w:themeColor="accent1" w:themeShade="BF"/>
      <w:spacing w:val="5"/>
    </w:rPr>
  </w:style>
  <w:style w:type="paragraph" w:customStyle="1" w:styleId="p1">
    <w:name w:val="p1"/>
    <w:basedOn w:val="Normal"/>
    <w:rsid w:val="00C53A63"/>
    <w:pPr>
      <w:spacing w:after="0" w:line="240" w:lineRule="auto"/>
    </w:pPr>
    <w:rPr>
      <w:rFonts w:ascii="Arial" w:eastAsia="Times New Roman" w:hAnsi="Arial" w:cs="Arial"/>
      <w:color w:val="000000"/>
      <w:kern w:val="0"/>
      <w:sz w:val="15"/>
      <w:szCs w:val="15"/>
      <w14:ligatures w14:val="none"/>
    </w:rPr>
  </w:style>
  <w:style w:type="character" w:customStyle="1" w:styleId="meta-name-and-number">
    <w:name w:val="meta-name-and-number"/>
    <w:basedOn w:val="DefaultParagraphFont"/>
    <w:rsid w:val="00A02BC5"/>
  </w:style>
  <w:style w:type="character" w:styleId="Hyperlink">
    <w:name w:val="Hyperlink"/>
    <w:basedOn w:val="DefaultParagraphFont"/>
    <w:uiPriority w:val="99"/>
    <w:unhideWhenUsed/>
    <w:rsid w:val="006815AC"/>
    <w:rPr>
      <w:color w:val="0000FF"/>
      <w:u w:val="single"/>
    </w:rPr>
  </w:style>
  <w:style w:type="paragraph" w:styleId="NormalWeb">
    <w:name w:val="Normal (Web)"/>
    <w:basedOn w:val="Normal"/>
    <w:uiPriority w:val="99"/>
    <w:unhideWhenUsed/>
    <w:rsid w:val="00E14A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w-reflink-text">
    <w:name w:val="mw-reflink-text"/>
    <w:basedOn w:val="DefaultParagraphFont"/>
    <w:rsid w:val="00E14A54"/>
  </w:style>
  <w:style w:type="character" w:customStyle="1" w:styleId="cite-bracket">
    <w:name w:val="cite-bracket"/>
    <w:basedOn w:val="DefaultParagraphFont"/>
    <w:rsid w:val="00E14A54"/>
  </w:style>
  <w:style w:type="character" w:styleId="FollowedHyperlink">
    <w:name w:val="FollowedHyperlink"/>
    <w:basedOn w:val="DefaultParagraphFont"/>
    <w:uiPriority w:val="99"/>
    <w:semiHidden/>
    <w:unhideWhenUsed/>
    <w:rsid w:val="00E14A54"/>
    <w:rPr>
      <w:color w:val="954F72" w:themeColor="followedHyperlink"/>
      <w:u w:val="single"/>
    </w:rPr>
  </w:style>
  <w:style w:type="character" w:customStyle="1" w:styleId="yadgie">
    <w:name w:val="yadgie"/>
    <w:basedOn w:val="DefaultParagraphFont"/>
    <w:rsid w:val="00144BEE"/>
  </w:style>
  <w:style w:type="paragraph" w:styleId="Footer">
    <w:name w:val="footer"/>
    <w:basedOn w:val="Normal"/>
    <w:link w:val="FooterChar"/>
    <w:uiPriority w:val="99"/>
    <w:unhideWhenUsed/>
    <w:rsid w:val="00221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70F"/>
  </w:style>
  <w:style w:type="character" w:styleId="PageNumber">
    <w:name w:val="page number"/>
    <w:basedOn w:val="DefaultParagraphFont"/>
    <w:uiPriority w:val="99"/>
    <w:semiHidden/>
    <w:unhideWhenUsed/>
    <w:rsid w:val="0022170F"/>
  </w:style>
  <w:style w:type="character" w:customStyle="1" w:styleId="footnote">
    <w:name w:val="footnote"/>
    <w:basedOn w:val="DefaultParagraphFont"/>
    <w:rsid w:val="0025289B"/>
  </w:style>
  <w:style w:type="paragraph" w:customStyle="1" w:styleId="p2">
    <w:name w:val="p2"/>
    <w:basedOn w:val="Normal"/>
    <w:rsid w:val="00285B09"/>
    <w:pPr>
      <w:spacing w:after="0" w:line="240" w:lineRule="auto"/>
    </w:pPr>
    <w:rPr>
      <w:rFonts w:ascii="Times" w:eastAsia="Times New Roman" w:hAnsi="Times" w:cs="Times New Roman"/>
      <w:color w:val="000000"/>
      <w:kern w:val="0"/>
      <w:sz w:val="15"/>
      <w:szCs w:val="15"/>
      <w14:ligatures w14:val="none"/>
    </w:rPr>
  </w:style>
  <w:style w:type="character" w:customStyle="1" w:styleId="s2">
    <w:name w:val="s2"/>
    <w:basedOn w:val="DefaultParagraphFont"/>
    <w:rsid w:val="00285B09"/>
    <w:rPr>
      <w:rFonts w:ascii="Helvetica" w:hAnsi="Helvetica" w:hint="default"/>
      <w:sz w:val="11"/>
      <w:szCs w:val="11"/>
    </w:rPr>
  </w:style>
  <w:style w:type="character" w:customStyle="1" w:styleId="s1">
    <w:name w:val="s1"/>
    <w:basedOn w:val="DefaultParagraphFont"/>
    <w:rsid w:val="00285B09"/>
    <w:rPr>
      <w:color w:val="000000"/>
    </w:rPr>
  </w:style>
  <w:style w:type="numbering" w:customStyle="1" w:styleId="CurrentList1">
    <w:name w:val="Current List1"/>
    <w:uiPriority w:val="99"/>
    <w:rsid w:val="00E428DD"/>
    <w:pPr>
      <w:numPr>
        <w:numId w:val="7"/>
      </w:numPr>
    </w:pPr>
  </w:style>
  <w:style w:type="paragraph" w:customStyle="1" w:styleId="wp-block-paragraph">
    <w:name w:val="wp-block-paragraph"/>
    <w:basedOn w:val="Normal"/>
    <w:rsid w:val="000339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33933"/>
    <w:rPr>
      <w:b/>
      <w:bCs/>
    </w:rPr>
  </w:style>
  <w:style w:type="character" w:styleId="UnresolvedMention">
    <w:name w:val="Unresolved Mention"/>
    <w:basedOn w:val="DefaultParagraphFont"/>
    <w:uiPriority w:val="99"/>
    <w:semiHidden/>
    <w:unhideWhenUsed/>
    <w:rsid w:val="00033933"/>
    <w:rPr>
      <w:color w:val="605E5C"/>
      <w:shd w:val="clear" w:color="auto" w:fill="E1DFDD"/>
    </w:rPr>
  </w:style>
  <w:style w:type="character" w:customStyle="1" w:styleId="list-takeaway--item--text">
    <w:name w:val="list-takeaway--item--text"/>
    <w:basedOn w:val="DefaultParagraphFont"/>
    <w:rsid w:val="00BA7771"/>
  </w:style>
  <w:style w:type="character" w:customStyle="1" w:styleId="gated-content">
    <w:name w:val="gated-content"/>
    <w:basedOn w:val="DefaultParagraphFont"/>
    <w:rsid w:val="007454EE"/>
  </w:style>
  <w:style w:type="paragraph" w:styleId="Header">
    <w:name w:val="header"/>
    <w:basedOn w:val="Normal"/>
    <w:link w:val="HeaderChar"/>
    <w:uiPriority w:val="99"/>
    <w:unhideWhenUsed/>
    <w:rsid w:val="008E3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erifiedvoting.org/wp-content/uploads/2021/05/the-business-of-voting-single-pag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5286</Words>
  <Characters>28282</Characters>
  <Application>Microsoft Office Word</Application>
  <DocSecurity>0</DocSecurity>
  <Lines>857</Lines>
  <Paragraphs>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nancy.mills77 nancy.mills77</dc:creator>
  <cp:keywords/>
  <dc:description/>
  <cp:lastModifiedBy>nancy.mills77 nancy.mills77</cp:lastModifiedBy>
  <cp:revision>7</cp:revision>
  <cp:lastPrinted>2026-08-28T23:14:00Z</cp:lastPrinted>
  <dcterms:created xsi:type="dcterms:W3CDTF">2026-09-15T15:04:00Z</dcterms:created>
  <dcterms:modified xsi:type="dcterms:W3CDTF">2026-09-30T23:46:00Z</dcterms:modified>
</cp:coreProperties>
</file>